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2B309" w14:textId="7ED87624" w:rsidR="007E0DF6" w:rsidRPr="00714FCE" w:rsidRDefault="00714FCE" w:rsidP="007E0DF6">
      <w:pPr>
        <w:jc w:val="left"/>
        <w:rPr>
          <w:rFonts w:ascii="Times New Roman" w:hAnsi="Times New Roman" w:cs="Times New Roman"/>
          <w:b/>
          <w:bCs/>
          <w:sz w:val="24"/>
          <w:szCs w:val="28"/>
        </w:rPr>
      </w:pPr>
      <w:bookmarkStart w:id="0" w:name="_Hlk61942375"/>
      <w:r w:rsidRPr="00714FCE">
        <w:rPr>
          <w:rFonts w:ascii="Times New Roman" w:hAnsi="Times New Roman" w:cs="Times New Roman" w:hint="eastAsia"/>
          <w:b/>
          <w:bCs/>
          <w:sz w:val="24"/>
          <w:szCs w:val="28"/>
        </w:rPr>
        <w:t>Table</w:t>
      </w:r>
      <w:r w:rsidRPr="00714FCE">
        <w:rPr>
          <w:rFonts w:ascii="Times New Roman" w:hAnsi="Times New Roman" w:cs="Times New Roman"/>
          <w:b/>
          <w:bCs/>
          <w:sz w:val="24"/>
          <w:szCs w:val="28"/>
        </w:rPr>
        <w:t xml:space="preserve">. </w:t>
      </w:r>
      <w:r w:rsidR="007E0DF6" w:rsidRPr="00714FCE">
        <w:rPr>
          <w:rFonts w:ascii="Times New Roman" w:hAnsi="Times New Roman" w:cs="Times New Roman"/>
          <w:b/>
          <w:bCs/>
          <w:sz w:val="24"/>
          <w:szCs w:val="28"/>
        </w:rPr>
        <w:t>Checklist for Reporting Of Survey Studies (CROSS)</w:t>
      </w:r>
    </w:p>
    <w:p w14:paraId="2AC4535B" w14:textId="77777777" w:rsidR="007E0DF6" w:rsidRPr="007E0DF6" w:rsidRDefault="007E0DF6" w:rsidP="007E0DF6">
      <w:pPr>
        <w:jc w:val="left"/>
        <w:rPr>
          <w:rFonts w:ascii="Times New Roman" w:hAnsi="Times New Roman" w:cs="Times New Roman"/>
        </w:rPr>
      </w:pPr>
    </w:p>
    <w:tbl>
      <w:tblPr>
        <w:tblW w:w="5000" w:type="pct"/>
        <w:tblCellMar>
          <w:left w:w="0" w:type="dxa"/>
          <w:right w:w="0" w:type="dxa"/>
        </w:tblCellMar>
        <w:tblLook w:val="0000" w:firstRow="0" w:lastRow="0" w:firstColumn="0" w:lastColumn="0" w:noHBand="0" w:noVBand="0"/>
      </w:tblPr>
      <w:tblGrid>
        <w:gridCol w:w="1589"/>
        <w:gridCol w:w="400"/>
        <w:gridCol w:w="5217"/>
        <w:gridCol w:w="1100"/>
      </w:tblGrid>
      <w:tr w:rsidR="007E0DF6" w:rsidRPr="007E0DF6" w14:paraId="33A475A1" w14:textId="77777777" w:rsidTr="007E0DF6">
        <w:trPr>
          <w:trHeight w:val="583"/>
        </w:trPr>
        <w:tc>
          <w:tcPr>
            <w:tcW w:w="944" w:type="pct"/>
            <w:tcBorders>
              <w:top w:val="single" w:sz="4" w:space="0" w:color="auto"/>
              <w:bottom w:val="single" w:sz="4" w:space="0" w:color="auto"/>
            </w:tcBorders>
            <w:vAlign w:val="center"/>
          </w:tcPr>
          <w:p w14:paraId="6FEB3682" w14:textId="77777777" w:rsidR="007E0DF6" w:rsidRPr="007E0DF6" w:rsidRDefault="007E0DF6" w:rsidP="00BA6210">
            <w:pPr>
              <w:rPr>
                <w:rFonts w:ascii="Times New Roman" w:hAnsi="Times New Roman" w:cs="Times New Roman"/>
                <w:b/>
                <w:sz w:val="20"/>
                <w:szCs w:val="20"/>
              </w:rPr>
            </w:pPr>
            <w:r w:rsidRPr="007E0DF6">
              <w:rPr>
                <w:rFonts w:ascii="Times New Roman" w:hAnsi="Times New Roman" w:cs="Times New Roman"/>
                <w:b/>
                <w:sz w:val="20"/>
                <w:szCs w:val="20"/>
              </w:rPr>
              <w:t xml:space="preserve">Section/topic </w:t>
            </w:r>
          </w:p>
        </w:tc>
        <w:tc>
          <w:tcPr>
            <w:tcW w:w="206" w:type="pct"/>
            <w:tcBorders>
              <w:top w:val="single" w:sz="4" w:space="0" w:color="auto"/>
              <w:bottom w:val="single" w:sz="4" w:space="0" w:color="auto"/>
            </w:tcBorders>
            <w:vAlign w:val="center"/>
          </w:tcPr>
          <w:p w14:paraId="2D971C0E" w14:textId="77777777" w:rsidR="007E0DF6" w:rsidRPr="007E0DF6" w:rsidRDefault="007E0DF6" w:rsidP="00BA6210">
            <w:pPr>
              <w:rPr>
                <w:rFonts w:ascii="Times New Roman" w:hAnsi="Times New Roman" w:cs="Times New Roman"/>
                <w:b/>
                <w:sz w:val="20"/>
                <w:szCs w:val="20"/>
              </w:rPr>
            </w:pPr>
            <w:r w:rsidRPr="007E0DF6">
              <w:rPr>
                <w:rFonts w:ascii="Times New Roman" w:hAnsi="Times New Roman" w:cs="Times New Roman"/>
                <w:b/>
                <w:sz w:val="20"/>
                <w:szCs w:val="20"/>
              </w:rPr>
              <w:t>Item</w:t>
            </w:r>
          </w:p>
        </w:tc>
        <w:tc>
          <w:tcPr>
            <w:tcW w:w="3438" w:type="pct"/>
            <w:tcBorders>
              <w:top w:val="single" w:sz="4" w:space="0" w:color="auto"/>
              <w:bottom w:val="single" w:sz="4" w:space="0" w:color="auto"/>
            </w:tcBorders>
            <w:vAlign w:val="center"/>
          </w:tcPr>
          <w:p w14:paraId="191BFE42" w14:textId="77777777" w:rsidR="007E0DF6" w:rsidRPr="007E0DF6" w:rsidRDefault="007E0DF6" w:rsidP="00BA6210">
            <w:pPr>
              <w:jc w:val="center"/>
              <w:rPr>
                <w:rFonts w:ascii="Times New Roman" w:hAnsi="Times New Roman" w:cs="Times New Roman"/>
                <w:b/>
                <w:sz w:val="20"/>
                <w:szCs w:val="20"/>
              </w:rPr>
            </w:pPr>
            <w:r w:rsidRPr="007E0DF6">
              <w:rPr>
                <w:rFonts w:ascii="Times New Roman" w:hAnsi="Times New Roman" w:cs="Times New Roman"/>
                <w:b/>
                <w:sz w:val="20"/>
                <w:szCs w:val="20"/>
              </w:rPr>
              <w:t>Item description</w:t>
            </w:r>
          </w:p>
        </w:tc>
        <w:tc>
          <w:tcPr>
            <w:tcW w:w="412" w:type="pct"/>
            <w:tcBorders>
              <w:top w:val="single" w:sz="4" w:space="0" w:color="auto"/>
              <w:bottom w:val="single" w:sz="4" w:space="0" w:color="auto"/>
            </w:tcBorders>
            <w:vAlign w:val="center"/>
          </w:tcPr>
          <w:p w14:paraId="61F5F427" w14:textId="77777777" w:rsidR="007E0DF6" w:rsidRPr="007E0DF6" w:rsidDel="002142BE" w:rsidRDefault="007E0DF6" w:rsidP="00BA6210">
            <w:pPr>
              <w:rPr>
                <w:rFonts w:ascii="Times New Roman" w:hAnsi="Times New Roman" w:cs="Times New Roman"/>
                <w:b/>
                <w:sz w:val="20"/>
                <w:szCs w:val="20"/>
              </w:rPr>
            </w:pPr>
            <w:r w:rsidRPr="007E0DF6">
              <w:rPr>
                <w:rFonts w:ascii="Times New Roman" w:hAnsi="Times New Roman" w:cs="Times New Roman"/>
                <w:b/>
                <w:sz w:val="20"/>
                <w:szCs w:val="20"/>
              </w:rPr>
              <w:t>Reported on page #</w:t>
            </w:r>
          </w:p>
        </w:tc>
      </w:tr>
      <w:tr w:rsidR="007E0DF6" w:rsidRPr="007E0DF6" w14:paraId="2706AF35" w14:textId="77777777" w:rsidTr="007E0DF6">
        <w:trPr>
          <w:trHeight w:val="290"/>
        </w:trPr>
        <w:tc>
          <w:tcPr>
            <w:tcW w:w="4588" w:type="pct"/>
            <w:gridSpan w:val="3"/>
            <w:tcBorders>
              <w:top w:val="single" w:sz="4" w:space="0" w:color="auto"/>
              <w:bottom w:val="single" w:sz="4" w:space="0" w:color="auto"/>
            </w:tcBorders>
            <w:vAlign w:val="center"/>
          </w:tcPr>
          <w:p w14:paraId="474165D3"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b/>
                <w:sz w:val="20"/>
                <w:szCs w:val="20"/>
              </w:rPr>
              <w:t>Title and abstract</w:t>
            </w:r>
          </w:p>
        </w:tc>
        <w:tc>
          <w:tcPr>
            <w:tcW w:w="412" w:type="pct"/>
            <w:tcBorders>
              <w:top w:val="single" w:sz="4" w:space="0" w:color="auto"/>
              <w:bottom w:val="single" w:sz="4" w:space="0" w:color="auto"/>
            </w:tcBorders>
          </w:tcPr>
          <w:p w14:paraId="32EC1C4E" w14:textId="77777777" w:rsidR="007E0DF6" w:rsidRPr="007E0DF6" w:rsidRDefault="007E0DF6" w:rsidP="00BA6210">
            <w:pPr>
              <w:rPr>
                <w:rFonts w:ascii="Times New Roman" w:hAnsi="Times New Roman" w:cs="Times New Roman"/>
                <w:bCs/>
                <w:sz w:val="20"/>
                <w:szCs w:val="20"/>
              </w:rPr>
            </w:pPr>
          </w:p>
        </w:tc>
      </w:tr>
      <w:tr w:rsidR="007E0DF6" w:rsidRPr="007E0DF6" w14:paraId="5ECB5A5D" w14:textId="77777777" w:rsidTr="007E0DF6">
        <w:trPr>
          <w:trHeight w:val="510"/>
        </w:trPr>
        <w:tc>
          <w:tcPr>
            <w:tcW w:w="944" w:type="pct"/>
            <w:vMerge w:val="restart"/>
            <w:tcBorders>
              <w:top w:val="single" w:sz="4" w:space="0" w:color="auto"/>
            </w:tcBorders>
            <w:vAlign w:val="center"/>
          </w:tcPr>
          <w:p w14:paraId="467C5A0C"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Title and abstract</w:t>
            </w:r>
          </w:p>
        </w:tc>
        <w:tc>
          <w:tcPr>
            <w:tcW w:w="206" w:type="pct"/>
            <w:tcBorders>
              <w:top w:val="single" w:sz="4" w:space="0" w:color="auto"/>
            </w:tcBorders>
            <w:vAlign w:val="center"/>
          </w:tcPr>
          <w:p w14:paraId="2B97576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1a</w:t>
            </w:r>
          </w:p>
        </w:tc>
        <w:tc>
          <w:tcPr>
            <w:tcW w:w="3438" w:type="pct"/>
            <w:tcBorders>
              <w:top w:val="single" w:sz="4" w:space="0" w:color="auto"/>
            </w:tcBorders>
            <w:vAlign w:val="center"/>
          </w:tcPr>
          <w:p w14:paraId="67FFCF9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State the word “survey” along with a commonly used term in title or abstract to introduce the study’s design.</w:t>
            </w:r>
          </w:p>
        </w:tc>
        <w:tc>
          <w:tcPr>
            <w:tcW w:w="412" w:type="pct"/>
            <w:tcBorders>
              <w:top w:val="single" w:sz="4" w:space="0" w:color="auto"/>
            </w:tcBorders>
          </w:tcPr>
          <w:p w14:paraId="5BCCE71E" w14:textId="77777777" w:rsidR="007E0DF6" w:rsidRPr="007E0DF6" w:rsidRDefault="007E0DF6" w:rsidP="007E0DF6">
            <w:pPr>
              <w:jc w:val="center"/>
              <w:rPr>
                <w:rFonts w:ascii="Times New Roman" w:hAnsi="Times New Roman" w:cs="Times New Roman"/>
                <w:sz w:val="20"/>
                <w:szCs w:val="20"/>
              </w:rPr>
            </w:pPr>
            <w:r w:rsidRPr="007E0DF6">
              <w:rPr>
                <w:rFonts w:ascii="Times New Roman" w:hAnsi="Times New Roman" w:cs="Times New Roman"/>
                <w:bCs/>
                <w:sz w:val="20"/>
                <w:szCs w:val="20"/>
              </w:rPr>
              <w:t>3</w:t>
            </w:r>
          </w:p>
        </w:tc>
      </w:tr>
      <w:tr w:rsidR="007E0DF6" w:rsidRPr="007E0DF6" w14:paraId="556164B9" w14:textId="77777777" w:rsidTr="007E0DF6">
        <w:trPr>
          <w:trHeight w:val="475"/>
        </w:trPr>
        <w:tc>
          <w:tcPr>
            <w:tcW w:w="944" w:type="pct"/>
            <w:vMerge/>
            <w:tcBorders>
              <w:bottom w:val="single" w:sz="4" w:space="0" w:color="auto"/>
            </w:tcBorders>
            <w:vAlign w:val="center"/>
          </w:tcPr>
          <w:p w14:paraId="3A569447"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tcBorders>
              <w:bottom w:val="single" w:sz="4" w:space="0" w:color="auto"/>
            </w:tcBorders>
            <w:vAlign w:val="center"/>
          </w:tcPr>
          <w:p w14:paraId="2683304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1b</w:t>
            </w:r>
          </w:p>
        </w:tc>
        <w:tc>
          <w:tcPr>
            <w:tcW w:w="3438" w:type="pct"/>
            <w:tcBorders>
              <w:bottom w:val="single" w:sz="4" w:space="0" w:color="auto"/>
            </w:tcBorders>
            <w:vAlign w:val="center"/>
          </w:tcPr>
          <w:p w14:paraId="11DED38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an informative summary in the abstract, covering background, objectives, methods, findings/results, interpretation/discussion, and conclusions.</w:t>
            </w:r>
          </w:p>
        </w:tc>
        <w:tc>
          <w:tcPr>
            <w:tcW w:w="412" w:type="pct"/>
            <w:tcBorders>
              <w:bottom w:val="single" w:sz="4" w:space="0" w:color="auto"/>
            </w:tcBorders>
          </w:tcPr>
          <w:p w14:paraId="2C65B870" w14:textId="77777777" w:rsidR="007E0DF6" w:rsidRPr="007E0DF6" w:rsidRDefault="007E0DF6" w:rsidP="007E0DF6">
            <w:pPr>
              <w:jc w:val="center"/>
              <w:rPr>
                <w:rFonts w:ascii="Times New Roman" w:hAnsi="Times New Roman" w:cs="Times New Roman"/>
                <w:sz w:val="20"/>
                <w:szCs w:val="20"/>
              </w:rPr>
            </w:pPr>
            <w:r w:rsidRPr="007E0DF6">
              <w:rPr>
                <w:rFonts w:ascii="Times New Roman" w:hAnsi="Times New Roman" w:cs="Times New Roman"/>
                <w:sz w:val="20"/>
                <w:szCs w:val="20"/>
              </w:rPr>
              <w:t>3,4</w:t>
            </w:r>
          </w:p>
        </w:tc>
      </w:tr>
      <w:tr w:rsidR="007E0DF6" w:rsidRPr="007E0DF6" w14:paraId="3A53ED3C" w14:textId="77777777" w:rsidTr="007E0DF6">
        <w:trPr>
          <w:trHeight w:val="290"/>
        </w:trPr>
        <w:tc>
          <w:tcPr>
            <w:tcW w:w="4588" w:type="pct"/>
            <w:gridSpan w:val="3"/>
            <w:tcBorders>
              <w:top w:val="single" w:sz="4" w:space="0" w:color="auto"/>
              <w:bottom w:val="single" w:sz="4" w:space="0" w:color="auto"/>
            </w:tcBorders>
            <w:vAlign w:val="center"/>
          </w:tcPr>
          <w:p w14:paraId="1461E45A"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b/>
                <w:sz w:val="20"/>
                <w:szCs w:val="20"/>
              </w:rPr>
              <w:t>Introduction</w:t>
            </w:r>
          </w:p>
        </w:tc>
        <w:tc>
          <w:tcPr>
            <w:tcW w:w="412" w:type="pct"/>
            <w:tcBorders>
              <w:top w:val="single" w:sz="4" w:space="0" w:color="auto"/>
              <w:bottom w:val="single" w:sz="4" w:space="0" w:color="auto"/>
            </w:tcBorders>
          </w:tcPr>
          <w:p w14:paraId="0A820DB1" w14:textId="77777777" w:rsidR="007E0DF6" w:rsidRPr="007E0DF6" w:rsidRDefault="007E0DF6" w:rsidP="007E0DF6">
            <w:pPr>
              <w:jc w:val="center"/>
              <w:rPr>
                <w:rFonts w:ascii="Times New Roman" w:hAnsi="Times New Roman" w:cs="Times New Roman"/>
                <w:b/>
                <w:sz w:val="20"/>
                <w:szCs w:val="20"/>
              </w:rPr>
            </w:pPr>
          </w:p>
        </w:tc>
      </w:tr>
      <w:tr w:rsidR="007E0DF6" w:rsidRPr="007E0DF6" w14:paraId="20108429" w14:textId="77777777" w:rsidTr="007E0DF6">
        <w:trPr>
          <w:trHeight w:val="454"/>
        </w:trPr>
        <w:tc>
          <w:tcPr>
            <w:tcW w:w="944" w:type="pct"/>
            <w:tcBorders>
              <w:top w:val="single" w:sz="4" w:space="0" w:color="auto"/>
            </w:tcBorders>
            <w:vAlign w:val="center"/>
          </w:tcPr>
          <w:p w14:paraId="40C0D78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Background</w:t>
            </w:r>
          </w:p>
        </w:tc>
        <w:tc>
          <w:tcPr>
            <w:tcW w:w="206" w:type="pct"/>
            <w:tcBorders>
              <w:top w:val="single" w:sz="4" w:space="0" w:color="auto"/>
            </w:tcBorders>
            <w:vAlign w:val="center"/>
          </w:tcPr>
          <w:p w14:paraId="41197A3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2</w:t>
            </w:r>
          </w:p>
        </w:tc>
        <w:tc>
          <w:tcPr>
            <w:tcW w:w="3438" w:type="pct"/>
            <w:tcBorders>
              <w:top w:val="single" w:sz="4" w:space="0" w:color="auto"/>
            </w:tcBorders>
            <w:vAlign w:val="center"/>
          </w:tcPr>
          <w:p w14:paraId="0972427C"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a background about the rationale of study, what has been previously done, and why this survey is needed.</w:t>
            </w:r>
          </w:p>
        </w:tc>
        <w:tc>
          <w:tcPr>
            <w:tcW w:w="412" w:type="pct"/>
            <w:tcBorders>
              <w:top w:val="single" w:sz="4" w:space="0" w:color="auto"/>
            </w:tcBorders>
          </w:tcPr>
          <w:p w14:paraId="7F6D52DA" w14:textId="1B0FF5A1" w:rsidR="007E0DF6" w:rsidRPr="007E0DF6" w:rsidRDefault="007E0DF6" w:rsidP="007E0DF6">
            <w:pPr>
              <w:jc w:val="center"/>
              <w:rPr>
                <w:rFonts w:ascii="Times New Roman" w:hAnsi="Times New Roman" w:cs="Times New Roman"/>
                <w:sz w:val="20"/>
                <w:szCs w:val="20"/>
              </w:rPr>
            </w:pPr>
            <w:r w:rsidRPr="007E0DF6">
              <w:rPr>
                <w:rFonts w:ascii="Times New Roman" w:hAnsi="Times New Roman" w:cs="Times New Roman"/>
                <w:sz w:val="20"/>
                <w:szCs w:val="20"/>
              </w:rPr>
              <w:t>5</w:t>
            </w:r>
            <w:r>
              <w:rPr>
                <w:rFonts w:ascii="Times New Roman" w:hAnsi="Times New Roman" w:cs="Times New Roman"/>
                <w:sz w:val="20"/>
                <w:szCs w:val="20"/>
              </w:rPr>
              <w:t>-7</w:t>
            </w:r>
          </w:p>
        </w:tc>
      </w:tr>
      <w:tr w:rsidR="007E0DF6" w:rsidRPr="007E0DF6" w14:paraId="0AD50902" w14:textId="77777777" w:rsidTr="007E0DF6">
        <w:trPr>
          <w:trHeight w:val="372"/>
        </w:trPr>
        <w:tc>
          <w:tcPr>
            <w:tcW w:w="944" w:type="pct"/>
            <w:tcBorders>
              <w:bottom w:val="single" w:sz="4" w:space="0" w:color="auto"/>
            </w:tcBorders>
            <w:vAlign w:val="center"/>
          </w:tcPr>
          <w:p w14:paraId="34AAE24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Purpose/aim</w:t>
            </w:r>
          </w:p>
        </w:tc>
        <w:tc>
          <w:tcPr>
            <w:tcW w:w="206" w:type="pct"/>
            <w:tcBorders>
              <w:bottom w:val="single" w:sz="4" w:space="0" w:color="auto"/>
            </w:tcBorders>
            <w:vAlign w:val="center"/>
          </w:tcPr>
          <w:p w14:paraId="1AB6846C"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3</w:t>
            </w:r>
          </w:p>
        </w:tc>
        <w:tc>
          <w:tcPr>
            <w:tcW w:w="3438" w:type="pct"/>
            <w:tcBorders>
              <w:bottom w:val="single" w:sz="4" w:space="0" w:color="auto"/>
            </w:tcBorders>
            <w:vAlign w:val="center"/>
          </w:tcPr>
          <w:p w14:paraId="6702EE8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Identify specific purposes, aims, goals, or objectives of the study.</w:t>
            </w:r>
          </w:p>
        </w:tc>
        <w:tc>
          <w:tcPr>
            <w:tcW w:w="412" w:type="pct"/>
            <w:tcBorders>
              <w:bottom w:val="single" w:sz="4" w:space="0" w:color="auto"/>
            </w:tcBorders>
          </w:tcPr>
          <w:p w14:paraId="7685ECA9" w14:textId="402A030B" w:rsidR="007E0DF6" w:rsidRPr="007E0DF6" w:rsidRDefault="007E0DF6" w:rsidP="007E0DF6">
            <w:pPr>
              <w:jc w:val="center"/>
              <w:rPr>
                <w:rFonts w:ascii="Times New Roman" w:hAnsi="Times New Roman" w:cs="Times New Roman"/>
                <w:sz w:val="20"/>
                <w:szCs w:val="20"/>
              </w:rPr>
            </w:pPr>
            <w:r w:rsidRPr="007E0DF6">
              <w:rPr>
                <w:rFonts w:ascii="Times New Roman" w:hAnsi="Times New Roman" w:cs="Times New Roman"/>
                <w:sz w:val="20"/>
                <w:szCs w:val="20"/>
              </w:rPr>
              <w:t>7</w:t>
            </w:r>
          </w:p>
        </w:tc>
      </w:tr>
      <w:tr w:rsidR="007E0DF6" w:rsidRPr="007E0DF6" w14:paraId="53ABE9A2" w14:textId="77777777" w:rsidTr="007E0DF6">
        <w:trPr>
          <w:trHeight w:val="290"/>
        </w:trPr>
        <w:tc>
          <w:tcPr>
            <w:tcW w:w="4588" w:type="pct"/>
            <w:gridSpan w:val="3"/>
            <w:tcBorders>
              <w:top w:val="single" w:sz="4" w:space="0" w:color="auto"/>
              <w:bottom w:val="single" w:sz="4" w:space="0" w:color="auto"/>
            </w:tcBorders>
            <w:vAlign w:val="center"/>
          </w:tcPr>
          <w:p w14:paraId="29C73DB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b/>
                <w:sz w:val="20"/>
                <w:szCs w:val="20"/>
              </w:rPr>
              <w:t>Methods</w:t>
            </w:r>
          </w:p>
        </w:tc>
        <w:tc>
          <w:tcPr>
            <w:tcW w:w="412" w:type="pct"/>
            <w:tcBorders>
              <w:top w:val="single" w:sz="4" w:space="0" w:color="auto"/>
              <w:bottom w:val="single" w:sz="4" w:space="0" w:color="auto"/>
            </w:tcBorders>
          </w:tcPr>
          <w:p w14:paraId="5B973A7E" w14:textId="77777777" w:rsidR="007E0DF6" w:rsidRPr="007E0DF6" w:rsidRDefault="007E0DF6" w:rsidP="007E0DF6">
            <w:pPr>
              <w:jc w:val="center"/>
              <w:rPr>
                <w:rFonts w:ascii="Times New Roman" w:hAnsi="Times New Roman" w:cs="Times New Roman"/>
                <w:b/>
                <w:sz w:val="20"/>
                <w:szCs w:val="20"/>
              </w:rPr>
            </w:pPr>
          </w:p>
        </w:tc>
      </w:tr>
      <w:tr w:rsidR="007E0DF6" w:rsidRPr="007E0DF6" w14:paraId="618A1A1A" w14:textId="77777777" w:rsidTr="007E0DF6">
        <w:trPr>
          <w:trHeight w:val="558"/>
        </w:trPr>
        <w:tc>
          <w:tcPr>
            <w:tcW w:w="944" w:type="pct"/>
            <w:tcBorders>
              <w:top w:val="single" w:sz="4" w:space="0" w:color="auto"/>
            </w:tcBorders>
            <w:vAlign w:val="center"/>
          </w:tcPr>
          <w:p w14:paraId="052EE15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Study design</w:t>
            </w:r>
          </w:p>
        </w:tc>
        <w:tc>
          <w:tcPr>
            <w:tcW w:w="206" w:type="pct"/>
            <w:tcBorders>
              <w:top w:val="single" w:sz="4" w:space="0" w:color="auto"/>
            </w:tcBorders>
            <w:vAlign w:val="center"/>
          </w:tcPr>
          <w:p w14:paraId="7287994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4</w:t>
            </w:r>
          </w:p>
        </w:tc>
        <w:tc>
          <w:tcPr>
            <w:tcW w:w="3438" w:type="pct"/>
            <w:tcBorders>
              <w:top w:val="single" w:sz="4" w:space="0" w:color="auto"/>
            </w:tcBorders>
            <w:vAlign w:val="center"/>
          </w:tcPr>
          <w:p w14:paraId="570F138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Specify the study design in the methods section with a commonly used term (e.g., cross-sectional or longitudinal).</w:t>
            </w:r>
          </w:p>
        </w:tc>
        <w:tc>
          <w:tcPr>
            <w:tcW w:w="412" w:type="pct"/>
            <w:tcBorders>
              <w:top w:val="single" w:sz="4" w:space="0" w:color="auto"/>
            </w:tcBorders>
          </w:tcPr>
          <w:p w14:paraId="786BFB06" w14:textId="77777777" w:rsidR="007E0DF6" w:rsidRPr="007E0DF6" w:rsidRDefault="007E0DF6" w:rsidP="007E0DF6">
            <w:pPr>
              <w:jc w:val="center"/>
              <w:rPr>
                <w:rFonts w:ascii="Times New Roman" w:hAnsi="Times New Roman" w:cs="Times New Roman"/>
                <w:sz w:val="20"/>
                <w:szCs w:val="20"/>
              </w:rPr>
            </w:pPr>
            <w:r w:rsidRPr="007E0DF6">
              <w:rPr>
                <w:rFonts w:ascii="Times New Roman" w:hAnsi="Times New Roman" w:cs="Times New Roman"/>
                <w:sz w:val="20"/>
                <w:szCs w:val="20"/>
              </w:rPr>
              <w:t>7</w:t>
            </w:r>
          </w:p>
        </w:tc>
      </w:tr>
      <w:tr w:rsidR="007E0DF6" w:rsidRPr="007E0DF6" w14:paraId="5AEDDE93" w14:textId="77777777" w:rsidTr="007E0DF6">
        <w:trPr>
          <w:trHeight w:val="613"/>
        </w:trPr>
        <w:tc>
          <w:tcPr>
            <w:tcW w:w="944" w:type="pct"/>
            <w:vAlign w:val="center"/>
          </w:tcPr>
          <w:p w14:paraId="0A183A48" w14:textId="77777777" w:rsidR="007E0DF6" w:rsidRPr="007E0DF6" w:rsidRDefault="007E0DF6" w:rsidP="00BA6210">
            <w:pPr>
              <w:rPr>
                <w:rFonts w:ascii="Times New Roman" w:hAnsi="Times New Roman" w:cs="Times New Roman"/>
                <w:sz w:val="20"/>
                <w:szCs w:val="20"/>
              </w:rPr>
            </w:pPr>
          </w:p>
        </w:tc>
        <w:tc>
          <w:tcPr>
            <w:tcW w:w="206" w:type="pct"/>
            <w:vAlign w:val="center"/>
          </w:tcPr>
          <w:p w14:paraId="5E807FAC"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5a</w:t>
            </w:r>
          </w:p>
        </w:tc>
        <w:tc>
          <w:tcPr>
            <w:tcW w:w="3438" w:type="pct"/>
            <w:vAlign w:val="center"/>
          </w:tcPr>
          <w:p w14:paraId="02AEC713"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the questionnaire (e.g., number of sections, number of questions, number and names of instruments used).</w:t>
            </w:r>
          </w:p>
        </w:tc>
        <w:tc>
          <w:tcPr>
            <w:tcW w:w="412" w:type="pct"/>
          </w:tcPr>
          <w:p w14:paraId="0617D25D" w14:textId="26C38DD8"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3EEE23A8" w14:textId="77777777" w:rsidTr="007E0DF6">
        <w:trPr>
          <w:trHeight w:val="889"/>
        </w:trPr>
        <w:tc>
          <w:tcPr>
            <w:tcW w:w="944" w:type="pct"/>
            <w:vMerge w:val="restart"/>
            <w:vAlign w:val="center"/>
          </w:tcPr>
          <w:p w14:paraId="7280A55A"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Data collection methods</w:t>
            </w:r>
          </w:p>
        </w:tc>
        <w:tc>
          <w:tcPr>
            <w:tcW w:w="206" w:type="pct"/>
            <w:vAlign w:val="center"/>
          </w:tcPr>
          <w:p w14:paraId="4C545732"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5b</w:t>
            </w:r>
          </w:p>
        </w:tc>
        <w:tc>
          <w:tcPr>
            <w:tcW w:w="3438" w:type="pct"/>
            <w:vAlign w:val="center"/>
          </w:tcPr>
          <w:p w14:paraId="5AA1E96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all questionnaire instruments that were used in the survey to measure particular concepts. Report target population, reported validity and reliability information, scoring/classification procedure, and reference links (if any).</w:t>
            </w:r>
          </w:p>
        </w:tc>
        <w:tc>
          <w:tcPr>
            <w:tcW w:w="412" w:type="pct"/>
          </w:tcPr>
          <w:p w14:paraId="10844F98" w14:textId="3472C573"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7</w:t>
            </w:r>
            <w:r>
              <w:rPr>
                <w:rFonts w:ascii="Times New Roman" w:hAnsi="Times New Roman" w:cs="Times New Roman"/>
                <w:sz w:val="20"/>
                <w:szCs w:val="20"/>
              </w:rPr>
              <w:t>-9</w:t>
            </w:r>
          </w:p>
        </w:tc>
      </w:tr>
      <w:tr w:rsidR="007E0DF6" w:rsidRPr="007E0DF6" w14:paraId="64E5B525" w14:textId="77777777" w:rsidTr="007E0DF6">
        <w:trPr>
          <w:trHeight w:val="959"/>
        </w:trPr>
        <w:tc>
          <w:tcPr>
            <w:tcW w:w="944" w:type="pct"/>
            <w:vMerge/>
            <w:vAlign w:val="center"/>
          </w:tcPr>
          <w:p w14:paraId="50DAA8AA"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6F856A4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5c</w:t>
            </w:r>
          </w:p>
        </w:tc>
        <w:tc>
          <w:tcPr>
            <w:tcW w:w="3438" w:type="pct"/>
            <w:vAlign w:val="center"/>
          </w:tcPr>
          <w:p w14:paraId="6C4B34E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information on pretesting of the questionnaire, if performed (in the article or in an online supplement). Report the method of pretesting, number of times questionnaire was pre-tested, number and demographics of participants used for pretesting, and the level of similarity of demographics between pre-testing participants and sample population.</w:t>
            </w:r>
          </w:p>
        </w:tc>
        <w:tc>
          <w:tcPr>
            <w:tcW w:w="412" w:type="pct"/>
          </w:tcPr>
          <w:p w14:paraId="1C397FBA" w14:textId="5913F4C4"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sz w:val="20"/>
                <w:szCs w:val="20"/>
              </w:rPr>
              <w:t>8</w:t>
            </w:r>
          </w:p>
        </w:tc>
      </w:tr>
      <w:tr w:rsidR="007E0DF6" w:rsidRPr="007E0DF6" w14:paraId="5B132B3C" w14:textId="77777777" w:rsidTr="007E0DF6">
        <w:trPr>
          <w:trHeight w:val="544"/>
        </w:trPr>
        <w:tc>
          <w:tcPr>
            <w:tcW w:w="944" w:type="pct"/>
            <w:vMerge/>
            <w:vAlign w:val="center"/>
          </w:tcPr>
          <w:p w14:paraId="5B633D95"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093E619D"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5d</w:t>
            </w:r>
          </w:p>
        </w:tc>
        <w:tc>
          <w:tcPr>
            <w:tcW w:w="3438" w:type="pct"/>
            <w:vAlign w:val="center"/>
          </w:tcPr>
          <w:p w14:paraId="3933676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 xml:space="preserve">Questionnaire if possible, should be fully provided (in the article, or as appendices or as an online supplement). </w:t>
            </w:r>
          </w:p>
        </w:tc>
        <w:tc>
          <w:tcPr>
            <w:tcW w:w="412" w:type="pct"/>
          </w:tcPr>
          <w:p w14:paraId="0412AA12" w14:textId="7E3A7AEE"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sz w:val="20"/>
                <w:szCs w:val="20"/>
              </w:rPr>
              <w:t xml:space="preserve">Supplemental Materials </w:t>
            </w:r>
            <w:r w:rsidRPr="007E0DF6">
              <w:rPr>
                <w:rFonts w:ascii="Times New Roman" w:hAnsi="Times New Roman" w:cs="Times New Roman"/>
                <w:sz w:val="20"/>
                <w:szCs w:val="20"/>
              </w:rPr>
              <w:t>File 2</w:t>
            </w:r>
          </w:p>
        </w:tc>
      </w:tr>
      <w:tr w:rsidR="007E0DF6" w:rsidRPr="007E0DF6" w14:paraId="360BE12B" w14:textId="77777777" w:rsidTr="007E0DF6">
        <w:trPr>
          <w:trHeight w:val="544"/>
        </w:trPr>
        <w:tc>
          <w:tcPr>
            <w:tcW w:w="944" w:type="pct"/>
            <w:vMerge w:val="restart"/>
            <w:vAlign w:val="center"/>
          </w:tcPr>
          <w:p w14:paraId="096E8D91"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Sample characteristics</w:t>
            </w:r>
          </w:p>
          <w:p w14:paraId="7139B54F" w14:textId="77777777" w:rsidR="007E0DF6" w:rsidRPr="007E0DF6" w:rsidRDefault="007E0DF6" w:rsidP="00BA6210">
            <w:pPr>
              <w:rPr>
                <w:rFonts w:ascii="Times New Roman" w:hAnsi="Times New Roman" w:cs="Times New Roman"/>
                <w:sz w:val="20"/>
                <w:szCs w:val="20"/>
              </w:rPr>
            </w:pPr>
          </w:p>
        </w:tc>
        <w:tc>
          <w:tcPr>
            <w:tcW w:w="206" w:type="pct"/>
            <w:vAlign w:val="center"/>
          </w:tcPr>
          <w:p w14:paraId="4DED9C6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6a</w:t>
            </w:r>
          </w:p>
        </w:tc>
        <w:tc>
          <w:tcPr>
            <w:tcW w:w="3438" w:type="pct"/>
            <w:vAlign w:val="center"/>
          </w:tcPr>
          <w:p w14:paraId="2F95C2E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the study population (i.e., background, locations, eligibility criteria for participant inclusion in survey, exclusion criteria).</w:t>
            </w:r>
          </w:p>
        </w:tc>
        <w:tc>
          <w:tcPr>
            <w:tcW w:w="412" w:type="pct"/>
          </w:tcPr>
          <w:p w14:paraId="1F630D8F" w14:textId="357CFA20"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7</w:t>
            </w:r>
            <w:r>
              <w:rPr>
                <w:rFonts w:ascii="Times New Roman" w:hAnsi="Times New Roman" w:cs="Times New Roman"/>
                <w:sz w:val="20"/>
                <w:szCs w:val="20"/>
              </w:rPr>
              <w:t>-8</w:t>
            </w:r>
          </w:p>
        </w:tc>
      </w:tr>
      <w:tr w:rsidR="007E0DF6" w:rsidRPr="007E0DF6" w14:paraId="337E89DC" w14:textId="77777777" w:rsidTr="007E0DF6">
        <w:trPr>
          <w:trHeight w:val="1028"/>
        </w:trPr>
        <w:tc>
          <w:tcPr>
            <w:tcW w:w="944" w:type="pct"/>
            <w:vMerge/>
            <w:vAlign w:val="center"/>
          </w:tcPr>
          <w:p w14:paraId="00CA0DA2"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6279BF9D"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6b</w:t>
            </w:r>
          </w:p>
        </w:tc>
        <w:tc>
          <w:tcPr>
            <w:tcW w:w="3438" w:type="pct"/>
            <w:vAlign w:val="center"/>
          </w:tcPr>
          <w:p w14:paraId="73B8D9FA"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the sampling techniques used (e.g., single stage or multistage sampling, simple random sampling, stratified sampling, cluster sampling, convenience sampling). Specify the locations of sample participants whenever clustered sampling was applied.</w:t>
            </w:r>
          </w:p>
        </w:tc>
        <w:tc>
          <w:tcPr>
            <w:tcW w:w="412" w:type="pct"/>
          </w:tcPr>
          <w:p w14:paraId="158F3F5D" w14:textId="6699D1FB"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7</w:t>
            </w:r>
            <w:r>
              <w:rPr>
                <w:rFonts w:ascii="Times New Roman" w:hAnsi="Times New Roman" w:cs="Times New Roman"/>
                <w:sz w:val="20"/>
                <w:szCs w:val="20"/>
              </w:rPr>
              <w:t>-8</w:t>
            </w:r>
          </w:p>
        </w:tc>
      </w:tr>
      <w:tr w:rsidR="007E0DF6" w:rsidRPr="007E0DF6" w14:paraId="4BCE008A" w14:textId="77777777" w:rsidTr="007E0DF6">
        <w:trPr>
          <w:trHeight w:val="544"/>
        </w:trPr>
        <w:tc>
          <w:tcPr>
            <w:tcW w:w="944" w:type="pct"/>
            <w:vMerge/>
            <w:vAlign w:val="center"/>
          </w:tcPr>
          <w:p w14:paraId="187B83CF"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557C493B"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6c</w:t>
            </w:r>
          </w:p>
        </w:tc>
        <w:tc>
          <w:tcPr>
            <w:tcW w:w="3438" w:type="pct"/>
            <w:vAlign w:val="center"/>
          </w:tcPr>
          <w:p w14:paraId="1C123CA5"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information on sample size, along with details of sample size calculation.</w:t>
            </w:r>
          </w:p>
        </w:tc>
        <w:tc>
          <w:tcPr>
            <w:tcW w:w="412" w:type="pct"/>
          </w:tcPr>
          <w:p w14:paraId="02AD421D" w14:textId="36197568"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7FE6D3EF" w14:textId="77777777" w:rsidTr="007E0DF6">
        <w:trPr>
          <w:trHeight w:val="558"/>
        </w:trPr>
        <w:tc>
          <w:tcPr>
            <w:tcW w:w="944" w:type="pct"/>
            <w:vMerge/>
            <w:vAlign w:val="center"/>
          </w:tcPr>
          <w:p w14:paraId="38F79C35"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0E30613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6d</w:t>
            </w:r>
          </w:p>
        </w:tc>
        <w:tc>
          <w:tcPr>
            <w:tcW w:w="3438" w:type="pct"/>
            <w:vAlign w:val="center"/>
          </w:tcPr>
          <w:p w14:paraId="710E4B2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how representative the sample is of the study population (or target population if possible), particularly for population-</w:t>
            </w:r>
            <w:r w:rsidRPr="007E0DF6">
              <w:rPr>
                <w:rFonts w:ascii="Times New Roman" w:hAnsi="Times New Roman" w:cs="Times New Roman"/>
                <w:sz w:val="20"/>
                <w:szCs w:val="20"/>
              </w:rPr>
              <w:lastRenderedPageBreak/>
              <w:t>based surveys.</w:t>
            </w:r>
          </w:p>
        </w:tc>
        <w:tc>
          <w:tcPr>
            <w:tcW w:w="412" w:type="pct"/>
          </w:tcPr>
          <w:p w14:paraId="4C65FEA5" w14:textId="70EB8EC2"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lastRenderedPageBreak/>
              <w:t>7</w:t>
            </w:r>
            <w:r>
              <w:rPr>
                <w:rFonts w:ascii="Times New Roman" w:hAnsi="Times New Roman" w:cs="Times New Roman"/>
                <w:sz w:val="20"/>
                <w:szCs w:val="20"/>
              </w:rPr>
              <w:t>-8</w:t>
            </w:r>
          </w:p>
        </w:tc>
      </w:tr>
      <w:tr w:rsidR="007E0DF6" w:rsidRPr="007E0DF6" w14:paraId="1B731483" w14:textId="77777777" w:rsidTr="007E0DF6">
        <w:trPr>
          <w:trHeight w:val="544"/>
        </w:trPr>
        <w:tc>
          <w:tcPr>
            <w:tcW w:w="944" w:type="pct"/>
            <w:vMerge w:val="restart"/>
            <w:vAlign w:val="center"/>
          </w:tcPr>
          <w:p w14:paraId="555D696A"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 xml:space="preserve">Survey </w:t>
            </w:r>
          </w:p>
          <w:p w14:paraId="7BA1EF6E"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administration</w:t>
            </w:r>
          </w:p>
        </w:tc>
        <w:tc>
          <w:tcPr>
            <w:tcW w:w="206" w:type="pct"/>
            <w:vAlign w:val="center"/>
          </w:tcPr>
          <w:p w14:paraId="0E6B4CB2"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7a</w:t>
            </w:r>
          </w:p>
        </w:tc>
        <w:tc>
          <w:tcPr>
            <w:tcW w:w="3438" w:type="pct"/>
            <w:vAlign w:val="center"/>
          </w:tcPr>
          <w:p w14:paraId="4569F45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 xml:space="preserve">Provide information on modes of questionnaire administration, including the type and number of contacts, the location where the survey was conducted (e.g., outpatient room or by use of online tools, such as SurveyMonkey). </w:t>
            </w:r>
          </w:p>
        </w:tc>
        <w:tc>
          <w:tcPr>
            <w:tcW w:w="412" w:type="pct"/>
          </w:tcPr>
          <w:p w14:paraId="0CCFD034" w14:textId="17D08F35" w:rsidR="007E0DF6" w:rsidRPr="007E0DF6" w:rsidDel="00C9596E"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1812B85C" w14:textId="77777777" w:rsidTr="007E0DF6">
        <w:trPr>
          <w:trHeight w:val="558"/>
        </w:trPr>
        <w:tc>
          <w:tcPr>
            <w:tcW w:w="944" w:type="pct"/>
            <w:vMerge/>
            <w:vAlign w:val="center"/>
          </w:tcPr>
          <w:p w14:paraId="28E6B338"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357625B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7b</w:t>
            </w:r>
          </w:p>
        </w:tc>
        <w:tc>
          <w:tcPr>
            <w:tcW w:w="3438" w:type="pct"/>
            <w:vAlign w:val="center"/>
          </w:tcPr>
          <w:p w14:paraId="1091A411"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information of survey’s time frame, such as periods of recruitment, exposure, and follow-up days.</w:t>
            </w:r>
          </w:p>
        </w:tc>
        <w:tc>
          <w:tcPr>
            <w:tcW w:w="412" w:type="pct"/>
          </w:tcPr>
          <w:p w14:paraId="3E4FD7B3" w14:textId="371298EE"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7</w:t>
            </w:r>
          </w:p>
        </w:tc>
      </w:tr>
      <w:tr w:rsidR="007E0DF6" w:rsidRPr="007E0DF6" w14:paraId="6A7B4188" w14:textId="77777777" w:rsidTr="007E0DF6">
        <w:trPr>
          <w:trHeight w:val="1152"/>
        </w:trPr>
        <w:tc>
          <w:tcPr>
            <w:tcW w:w="944" w:type="pct"/>
            <w:vMerge/>
            <w:vAlign w:val="center"/>
          </w:tcPr>
          <w:p w14:paraId="21375C18"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63D4C0C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7c</w:t>
            </w:r>
          </w:p>
        </w:tc>
        <w:tc>
          <w:tcPr>
            <w:tcW w:w="3438" w:type="pct"/>
            <w:vAlign w:val="center"/>
          </w:tcPr>
          <w:p w14:paraId="73F5B8F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information on the entry process:</w:t>
            </w:r>
          </w:p>
          <w:p w14:paraId="34C5A78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–&gt;For non-web-based surveys, provide approaches to minimize human error in data entry.</w:t>
            </w:r>
          </w:p>
          <w:p w14:paraId="1DB9EBE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–&gt;For web-based surveys, provide approaches to prevent “multiple participation” of participants.</w:t>
            </w:r>
          </w:p>
        </w:tc>
        <w:tc>
          <w:tcPr>
            <w:tcW w:w="412" w:type="pct"/>
          </w:tcPr>
          <w:p w14:paraId="009B8CF5" w14:textId="77FA4D7E"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6A174F13" w14:textId="77777777" w:rsidTr="007E0DF6">
        <w:trPr>
          <w:trHeight w:val="583"/>
        </w:trPr>
        <w:tc>
          <w:tcPr>
            <w:tcW w:w="944" w:type="pct"/>
            <w:vAlign w:val="center"/>
          </w:tcPr>
          <w:p w14:paraId="158DF6E5"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Study preparation</w:t>
            </w:r>
          </w:p>
        </w:tc>
        <w:tc>
          <w:tcPr>
            <w:tcW w:w="206" w:type="pct"/>
            <w:vAlign w:val="center"/>
          </w:tcPr>
          <w:p w14:paraId="02457122"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8</w:t>
            </w:r>
          </w:p>
        </w:tc>
        <w:tc>
          <w:tcPr>
            <w:tcW w:w="3438" w:type="pct"/>
            <w:vAlign w:val="center"/>
          </w:tcPr>
          <w:p w14:paraId="3D11D2D5"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any preparation process before conducting the survey (e.g., interviewers’ training process, advertising the survey).</w:t>
            </w:r>
          </w:p>
        </w:tc>
        <w:tc>
          <w:tcPr>
            <w:tcW w:w="412" w:type="pct"/>
          </w:tcPr>
          <w:p w14:paraId="6FD21909" w14:textId="587BE145"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6FC5A158" w14:textId="77777777" w:rsidTr="007E0DF6">
        <w:trPr>
          <w:trHeight w:val="583"/>
        </w:trPr>
        <w:tc>
          <w:tcPr>
            <w:tcW w:w="944" w:type="pct"/>
            <w:vMerge w:val="restart"/>
            <w:vAlign w:val="center"/>
          </w:tcPr>
          <w:p w14:paraId="1B417FD2"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Ethical considerations</w:t>
            </w:r>
          </w:p>
          <w:p w14:paraId="3AD14EB1" w14:textId="77777777" w:rsidR="007E0DF6" w:rsidRPr="007E0DF6" w:rsidRDefault="007E0DF6" w:rsidP="00BA6210">
            <w:pPr>
              <w:rPr>
                <w:rFonts w:ascii="Times New Roman" w:hAnsi="Times New Roman" w:cs="Times New Roman"/>
                <w:sz w:val="20"/>
                <w:szCs w:val="20"/>
              </w:rPr>
            </w:pPr>
          </w:p>
        </w:tc>
        <w:tc>
          <w:tcPr>
            <w:tcW w:w="206" w:type="pct"/>
            <w:vAlign w:val="center"/>
          </w:tcPr>
          <w:p w14:paraId="0AC4A702"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9a</w:t>
            </w:r>
          </w:p>
        </w:tc>
        <w:tc>
          <w:tcPr>
            <w:tcW w:w="3438" w:type="pct"/>
            <w:vAlign w:val="center"/>
          </w:tcPr>
          <w:p w14:paraId="3547AEE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information on ethical approval for the survey if obtained, including informed consent, institutional review board [IRB] approval, Helsinki declaration, and good clinical practice [GCP] declaration (as appropriate).</w:t>
            </w:r>
          </w:p>
        </w:tc>
        <w:tc>
          <w:tcPr>
            <w:tcW w:w="412" w:type="pct"/>
          </w:tcPr>
          <w:p w14:paraId="1A0C953A" w14:textId="237DEFB5"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25F2AE1C" w14:textId="77777777" w:rsidTr="007E0DF6">
        <w:trPr>
          <w:trHeight w:val="583"/>
        </w:trPr>
        <w:tc>
          <w:tcPr>
            <w:tcW w:w="944" w:type="pct"/>
            <w:vMerge/>
            <w:vAlign w:val="center"/>
          </w:tcPr>
          <w:p w14:paraId="0BCB8D8E"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1B02394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9b</w:t>
            </w:r>
          </w:p>
        </w:tc>
        <w:tc>
          <w:tcPr>
            <w:tcW w:w="3438" w:type="pct"/>
            <w:vAlign w:val="center"/>
          </w:tcPr>
          <w:p w14:paraId="3F5D526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information about survey anonymity and confidentiality and describe what mechanisms were used to protect unauthorized access.</w:t>
            </w:r>
          </w:p>
        </w:tc>
        <w:tc>
          <w:tcPr>
            <w:tcW w:w="412" w:type="pct"/>
          </w:tcPr>
          <w:p w14:paraId="7A3031C8" w14:textId="2EDFA600"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64B1AF94" w14:textId="77777777" w:rsidTr="007E0DF6">
        <w:trPr>
          <w:trHeight w:val="583"/>
        </w:trPr>
        <w:tc>
          <w:tcPr>
            <w:tcW w:w="944" w:type="pct"/>
            <w:vMerge w:val="restart"/>
            <w:vAlign w:val="center"/>
          </w:tcPr>
          <w:p w14:paraId="6A0E23BD"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Statistical</w:t>
            </w:r>
          </w:p>
          <w:p w14:paraId="3B7DF303"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analysis</w:t>
            </w:r>
          </w:p>
        </w:tc>
        <w:tc>
          <w:tcPr>
            <w:tcW w:w="206" w:type="pct"/>
            <w:vAlign w:val="center"/>
          </w:tcPr>
          <w:p w14:paraId="69E07C6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10a</w:t>
            </w:r>
          </w:p>
        </w:tc>
        <w:tc>
          <w:tcPr>
            <w:tcW w:w="3438" w:type="pct"/>
            <w:vAlign w:val="center"/>
          </w:tcPr>
          <w:p w14:paraId="64114BBD"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statistical methods and analytical approach. Report the statistical software that was used for data analysis.</w:t>
            </w:r>
          </w:p>
        </w:tc>
        <w:tc>
          <w:tcPr>
            <w:tcW w:w="412" w:type="pct"/>
          </w:tcPr>
          <w:p w14:paraId="06938714" w14:textId="2A8D8D93"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0, 11</w:t>
            </w:r>
          </w:p>
        </w:tc>
      </w:tr>
      <w:tr w:rsidR="007E0DF6" w:rsidRPr="007E0DF6" w14:paraId="5EE7A074" w14:textId="77777777" w:rsidTr="007E0DF6">
        <w:trPr>
          <w:trHeight w:val="489"/>
        </w:trPr>
        <w:tc>
          <w:tcPr>
            <w:tcW w:w="944" w:type="pct"/>
            <w:vMerge/>
            <w:vAlign w:val="center"/>
          </w:tcPr>
          <w:p w14:paraId="0FA9AC24"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7B3D9FB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10b</w:t>
            </w:r>
          </w:p>
        </w:tc>
        <w:tc>
          <w:tcPr>
            <w:tcW w:w="3438" w:type="pct"/>
            <w:vAlign w:val="center"/>
          </w:tcPr>
          <w:p w14:paraId="062529FE"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Report any modification of variables used in the analysis, along with reference (if available).</w:t>
            </w:r>
          </w:p>
        </w:tc>
        <w:tc>
          <w:tcPr>
            <w:tcW w:w="412" w:type="pct"/>
          </w:tcPr>
          <w:p w14:paraId="5AC8A826" w14:textId="3D179FBA"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0</w:t>
            </w:r>
          </w:p>
        </w:tc>
      </w:tr>
      <w:tr w:rsidR="007E0DF6" w:rsidRPr="007E0DF6" w14:paraId="65A181C2" w14:textId="77777777" w:rsidTr="007E0DF6">
        <w:trPr>
          <w:trHeight w:val="583"/>
        </w:trPr>
        <w:tc>
          <w:tcPr>
            <w:tcW w:w="944" w:type="pct"/>
            <w:vMerge/>
            <w:vAlign w:val="center"/>
          </w:tcPr>
          <w:p w14:paraId="77037C7F"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5BCC05BA"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10c</w:t>
            </w:r>
          </w:p>
        </w:tc>
        <w:tc>
          <w:tcPr>
            <w:tcW w:w="3438" w:type="pct"/>
            <w:vAlign w:val="center"/>
          </w:tcPr>
          <w:p w14:paraId="3D04987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Report details about how missing data was handled. Include rate of missing items, missing data mechanism (i.e., missing completely at random [MCAR], missing at random [MAR] or missing not at random [MNAR]) and methods used to deal with missing data (e.g., multiple imputation).</w:t>
            </w:r>
          </w:p>
        </w:tc>
        <w:tc>
          <w:tcPr>
            <w:tcW w:w="412" w:type="pct"/>
          </w:tcPr>
          <w:p w14:paraId="745B1780" w14:textId="4ED8C0F1"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sz w:val="20"/>
                <w:szCs w:val="20"/>
              </w:rPr>
              <w:t>NA</w:t>
            </w:r>
          </w:p>
        </w:tc>
      </w:tr>
      <w:tr w:rsidR="007E0DF6" w:rsidRPr="007E0DF6" w14:paraId="6DACA3CD" w14:textId="77777777" w:rsidTr="007E0DF6">
        <w:trPr>
          <w:trHeight w:val="583"/>
        </w:trPr>
        <w:tc>
          <w:tcPr>
            <w:tcW w:w="944" w:type="pct"/>
            <w:vMerge/>
            <w:vAlign w:val="center"/>
          </w:tcPr>
          <w:p w14:paraId="7FFBDDD8"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7C7A96A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10d</w:t>
            </w:r>
          </w:p>
        </w:tc>
        <w:tc>
          <w:tcPr>
            <w:tcW w:w="3438" w:type="pct"/>
            <w:vAlign w:val="center"/>
          </w:tcPr>
          <w:p w14:paraId="05F2C084"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State how non-response error was addressed.</w:t>
            </w:r>
          </w:p>
        </w:tc>
        <w:tc>
          <w:tcPr>
            <w:tcW w:w="412" w:type="pct"/>
          </w:tcPr>
          <w:p w14:paraId="4CD049D1" w14:textId="6C6EC8D9"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8</w:t>
            </w:r>
          </w:p>
        </w:tc>
      </w:tr>
      <w:tr w:rsidR="007E0DF6" w:rsidRPr="007E0DF6" w14:paraId="3774A3D9" w14:textId="77777777" w:rsidTr="007E0DF6">
        <w:trPr>
          <w:trHeight w:val="583"/>
        </w:trPr>
        <w:tc>
          <w:tcPr>
            <w:tcW w:w="944" w:type="pct"/>
            <w:vMerge/>
            <w:vAlign w:val="center"/>
          </w:tcPr>
          <w:p w14:paraId="1314D740"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21927BC2"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10e</w:t>
            </w:r>
          </w:p>
        </w:tc>
        <w:tc>
          <w:tcPr>
            <w:tcW w:w="3438" w:type="pct"/>
            <w:vAlign w:val="center"/>
          </w:tcPr>
          <w:p w14:paraId="0BA27C3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For longitudinal surveys, state how loss to follow-up was addressed.</w:t>
            </w:r>
          </w:p>
        </w:tc>
        <w:tc>
          <w:tcPr>
            <w:tcW w:w="412" w:type="pct"/>
          </w:tcPr>
          <w:p w14:paraId="738459C4" w14:textId="5BD9BEFD"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N</w:t>
            </w:r>
            <w:r>
              <w:rPr>
                <w:rFonts w:ascii="Times New Roman" w:hAnsi="Times New Roman" w:cs="Times New Roman"/>
                <w:sz w:val="20"/>
                <w:szCs w:val="20"/>
              </w:rPr>
              <w:t>A</w:t>
            </w:r>
          </w:p>
        </w:tc>
      </w:tr>
      <w:tr w:rsidR="007E0DF6" w:rsidRPr="007E0DF6" w14:paraId="7C902591" w14:textId="77777777" w:rsidTr="007E0DF6">
        <w:trPr>
          <w:trHeight w:val="351"/>
        </w:trPr>
        <w:tc>
          <w:tcPr>
            <w:tcW w:w="944" w:type="pct"/>
            <w:vMerge/>
            <w:vAlign w:val="center"/>
          </w:tcPr>
          <w:p w14:paraId="10BE8830"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787B506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10f</w:t>
            </w:r>
          </w:p>
        </w:tc>
        <w:tc>
          <w:tcPr>
            <w:tcW w:w="3438" w:type="pct"/>
            <w:vAlign w:val="center"/>
          </w:tcPr>
          <w:p w14:paraId="2DC9989A"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Indicate whether any methods such as weighting of items or propensity scores have been used to adjust for non-representativeness of the sample.</w:t>
            </w:r>
          </w:p>
        </w:tc>
        <w:tc>
          <w:tcPr>
            <w:tcW w:w="412" w:type="pct"/>
          </w:tcPr>
          <w:p w14:paraId="29F0238A" w14:textId="27AE9214"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N</w:t>
            </w:r>
            <w:r>
              <w:rPr>
                <w:rFonts w:ascii="Times New Roman" w:hAnsi="Times New Roman" w:cs="Times New Roman"/>
                <w:sz w:val="20"/>
                <w:szCs w:val="20"/>
              </w:rPr>
              <w:t>A</w:t>
            </w:r>
          </w:p>
        </w:tc>
      </w:tr>
      <w:tr w:rsidR="007E0DF6" w:rsidRPr="007E0DF6" w14:paraId="474A942F" w14:textId="77777777" w:rsidTr="007E0DF6">
        <w:trPr>
          <w:trHeight w:val="583"/>
        </w:trPr>
        <w:tc>
          <w:tcPr>
            <w:tcW w:w="944" w:type="pct"/>
            <w:vMerge/>
            <w:tcBorders>
              <w:bottom w:val="single" w:sz="4" w:space="0" w:color="auto"/>
            </w:tcBorders>
            <w:vAlign w:val="center"/>
          </w:tcPr>
          <w:p w14:paraId="40FE33F8"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tcBorders>
              <w:bottom w:val="single" w:sz="4" w:space="0" w:color="auto"/>
            </w:tcBorders>
            <w:vAlign w:val="center"/>
          </w:tcPr>
          <w:p w14:paraId="731C9A84"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10g</w:t>
            </w:r>
          </w:p>
        </w:tc>
        <w:tc>
          <w:tcPr>
            <w:tcW w:w="3438" w:type="pct"/>
            <w:tcBorders>
              <w:bottom w:val="single" w:sz="4" w:space="0" w:color="auto"/>
            </w:tcBorders>
            <w:vAlign w:val="center"/>
          </w:tcPr>
          <w:p w14:paraId="2B60A99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Describe any sensitivity analysis conducted.</w:t>
            </w:r>
          </w:p>
        </w:tc>
        <w:tc>
          <w:tcPr>
            <w:tcW w:w="412" w:type="pct"/>
            <w:tcBorders>
              <w:bottom w:val="single" w:sz="4" w:space="0" w:color="auto"/>
            </w:tcBorders>
          </w:tcPr>
          <w:p w14:paraId="36571EEF" w14:textId="3E683C92"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N</w:t>
            </w:r>
            <w:r>
              <w:rPr>
                <w:rFonts w:ascii="Times New Roman" w:hAnsi="Times New Roman" w:cs="Times New Roman"/>
                <w:sz w:val="20"/>
                <w:szCs w:val="20"/>
              </w:rPr>
              <w:t>A</w:t>
            </w:r>
          </w:p>
        </w:tc>
      </w:tr>
      <w:tr w:rsidR="007E0DF6" w:rsidRPr="007E0DF6" w14:paraId="4AC79873" w14:textId="77777777" w:rsidTr="007E0DF6">
        <w:trPr>
          <w:trHeight w:val="420"/>
        </w:trPr>
        <w:tc>
          <w:tcPr>
            <w:tcW w:w="4588" w:type="pct"/>
            <w:gridSpan w:val="3"/>
            <w:tcBorders>
              <w:top w:val="single" w:sz="4" w:space="0" w:color="auto"/>
              <w:bottom w:val="single" w:sz="4" w:space="0" w:color="auto"/>
            </w:tcBorders>
            <w:vAlign w:val="center"/>
          </w:tcPr>
          <w:p w14:paraId="1323B55B"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b/>
                <w:sz w:val="20"/>
                <w:szCs w:val="20"/>
              </w:rPr>
              <w:t>Results</w:t>
            </w:r>
          </w:p>
        </w:tc>
        <w:tc>
          <w:tcPr>
            <w:tcW w:w="412" w:type="pct"/>
            <w:tcBorders>
              <w:top w:val="single" w:sz="4" w:space="0" w:color="auto"/>
              <w:bottom w:val="single" w:sz="4" w:space="0" w:color="auto"/>
            </w:tcBorders>
          </w:tcPr>
          <w:p w14:paraId="5BF11536" w14:textId="77777777" w:rsidR="007E0DF6" w:rsidRPr="007E0DF6" w:rsidRDefault="007E0DF6" w:rsidP="007E0DF6">
            <w:pPr>
              <w:jc w:val="center"/>
              <w:rPr>
                <w:rFonts w:ascii="Times New Roman" w:hAnsi="Times New Roman" w:cs="Times New Roman"/>
                <w:b/>
                <w:sz w:val="20"/>
                <w:szCs w:val="20"/>
              </w:rPr>
            </w:pPr>
          </w:p>
        </w:tc>
      </w:tr>
      <w:tr w:rsidR="007E0DF6" w:rsidRPr="007E0DF6" w14:paraId="699751E5" w14:textId="77777777" w:rsidTr="007E0DF6">
        <w:trPr>
          <w:trHeight w:val="583"/>
        </w:trPr>
        <w:tc>
          <w:tcPr>
            <w:tcW w:w="944" w:type="pct"/>
            <w:vMerge w:val="restart"/>
            <w:tcBorders>
              <w:top w:val="single" w:sz="4" w:space="0" w:color="auto"/>
            </w:tcBorders>
            <w:vAlign w:val="center"/>
          </w:tcPr>
          <w:p w14:paraId="663059D4"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Respondent characteristics</w:t>
            </w:r>
          </w:p>
          <w:p w14:paraId="67F302FD" w14:textId="77777777" w:rsidR="007E0DF6" w:rsidRPr="007E0DF6" w:rsidRDefault="007E0DF6" w:rsidP="00BA6210">
            <w:pPr>
              <w:rPr>
                <w:rFonts w:ascii="Times New Roman" w:hAnsi="Times New Roman" w:cs="Times New Roman"/>
                <w:sz w:val="20"/>
                <w:szCs w:val="20"/>
              </w:rPr>
            </w:pPr>
          </w:p>
        </w:tc>
        <w:tc>
          <w:tcPr>
            <w:tcW w:w="206" w:type="pct"/>
            <w:tcBorders>
              <w:top w:val="single" w:sz="4" w:space="0" w:color="auto"/>
            </w:tcBorders>
            <w:vAlign w:val="center"/>
          </w:tcPr>
          <w:p w14:paraId="70C6901B"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11a</w:t>
            </w:r>
          </w:p>
        </w:tc>
        <w:tc>
          <w:tcPr>
            <w:tcW w:w="3438" w:type="pct"/>
            <w:tcBorders>
              <w:top w:val="single" w:sz="4" w:space="0" w:color="auto"/>
            </w:tcBorders>
            <w:vAlign w:val="center"/>
          </w:tcPr>
          <w:p w14:paraId="0C9340BE"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Report numbers of individuals at each stage of the study. Consider using a flow diagram, if possible.</w:t>
            </w:r>
          </w:p>
        </w:tc>
        <w:tc>
          <w:tcPr>
            <w:tcW w:w="412" w:type="pct"/>
            <w:tcBorders>
              <w:top w:val="single" w:sz="4" w:space="0" w:color="auto"/>
            </w:tcBorders>
          </w:tcPr>
          <w:p w14:paraId="08275FEA" w14:textId="5834A445"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2</w:t>
            </w:r>
          </w:p>
        </w:tc>
      </w:tr>
      <w:tr w:rsidR="007E0DF6" w:rsidRPr="007E0DF6" w14:paraId="18B686CD" w14:textId="77777777" w:rsidTr="007E0DF6">
        <w:trPr>
          <w:trHeight w:val="441"/>
        </w:trPr>
        <w:tc>
          <w:tcPr>
            <w:tcW w:w="944" w:type="pct"/>
            <w:vMerge/>
            <w:vAlign w:val="center"/>
          </w:tcPr>
          <w:p w14:paraId="6D2DBFBD"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0F21B80A"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11b</w:t>
            </w:r>
          </w:p>
        </w:tc>
        <w:tc>
          <w:tcPr>
            <w:tcW w:w="3438" w:type="pct"/>
            <w:vAlign w:val="center"/>
          </w:tcPr>
          <w:p w14:paraId="1B9E0D3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reasons for non-participation at each stage, if possible.</w:t>
            </w:r>
          </w:p>
        </w:tc>
        <w:tc>
          <w:tcPr>
            <w:tcW w:w="412" w:type="pct"/>
          </w:tcPr>
          <w:p w14:paraId="196D7F3A" w14:textId="5EA90401" w:rsidR="007E0DF6" w:rsidRPr="007E0DF6" w:rsidDel="005F5180"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2</w:t>
            </w:r>
          </w:p>
        </w:tc>
      </w:tr>
      <w:tr w:rsidR="007E0DF6" w:rsidRPr="007E0DF6" w14:paraId="230BA48D" w14:textId="77777777" w:rsidTr="007E0DF6">
        <w:trPr>
          <w:trHeight w:val="682"/>
        </w:trPr>
        <w:tc>
          <w:tcPr>
            <w:tcW w:w="944" w:type="pct"/>
            <w:vMerge/>
            <w:vAlign w:val="center"/>
          </w:tcPr>
          <w:p w14:paraId="2D5E18D3"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0DEB32E4"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11c</w:t>
            </w:r>
          </w:p>
        </w:tc>
        <w:tc>
          <w:tcPr>
            <w:tcW w:w="3438" w:type="pct"/>
            <w:vAlign w:val="center"/>
          </w:tcPr>
          <w:p w14:paraId="130C1F4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Report response rate, present the definition of response rate or the formula used to calculate response rate.</w:t>
            </w:r>
          </w:p>
        </w:tc>
        <w:tc>
          <w:tcPr>
            <w:tcW w:w="412" w:type="pct"/>
          </w:tcPr>
          <w:p w14:paraId="5319E24E" w14:textId="73BABD75"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2</w:t>
            </w:r>
          </w:p>
        </w:tc>
      </w:tr>
      <w:tr w:rsidR="007E0DF6" w:rsidRPr="007E0DF6" w14:paraId="494C2D11" w14:textId="77777777" w:rsidTr="007E0DF6">
        <w:trPr>
          <w:trHeight w:val="841"/>
        </w:trPr>
        <w:tc>
          <w:tcPr>
            <w:tcW w:w="944" w:type="pct"/>
            <w:vMerge/>
            <w:vAlign w:val="center"/>
          </w:tcPr>
          <w:p w14:paraId="10B48360"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7820BEA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11d</w:t>
            </w:r>
          </w:p>
        </w:tc>
        <w:tc>
          <w:tcPr>
            <w:tcW w:w="3438" w:type="pct"/>
            <w:vAlign w:val="center"/>
          </w:tcPr>
          <w:p w14:paraId="1B3F297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information to define how unique visitors are determined. Report number of unique visitors along with relevant proportions (e.g., view proportion, participation proportion, completion proportion).</w:t>
            </w:r>
          </w:p>
        </w:tc>
        <w:tc>
          <w:tcPr>
            <w:tcW w:w="412" w:type="pct"/>
          </w:tcPr>
          <w:p w14:paraId="6127A75B" w14:textId="3832A58F" w:rsidR="007E0DF6" w:rsidRPr="007E0DF6" w:rsidRDefault="007E0DF6"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2</w:t>
            </w:r>
          </w:p>
        </w:tc>
      </w:tr>
      <w:tr w:rsidR="007E0DF6" w:rsidRPr="007E0DF6" w14:paraId="63C3985D" w14:textId="77777777" w:rsidTr="007E0DF6">
        <w:trPr>
          <w:trHeight w:val="583"/>
        </w:trPr>
        <w:tc>
          <w:tcPr>
            <w:tcW w:w="944" w:type="pct"/>
            <w:vAlign w:val="center"/>
          </w:tcPr>
          <w:p w14:paraId="0A69CB4E"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Descriptive</w:t>
            </w:r>
          </w:p>
          <w:p w14:paraId="17A938EB"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results</w:t>
            </w:r>
          </w:p>
        </w:tc>
        <w:tc>
          <w:tcPr>
            <w:tcW w:w="206" w:type="pct"/>
            <w:vAlign w:val="center"/>
          </w:tcPr>
          <w:p w14:paraId="51F95115"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12</w:t>
            </w:r>
          </w:p>
        </w:tc>
        <w:tc>
          <w:tcPr>
            <w:tcW w:w="3438" w:type="pct"/>
            <w:vAlign w:val="center"/>
          </w:tcPr>
          <w:p w14:paraId="64A877EE"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characteristics of study participants, as well as information on potential confounders and assessed outcomes.</w:t>
            </w:r>
          </w:p>
        </w:tc>
        <w:tc>
          <w:tcPr>
            <w:tcW w:w="412" w:type="pct"/>
          </w:tcPr>
          <w:p w14:paraId="2E0DD57B" w14:textId="08460AA4"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2</w:t>
            </w:r>
          </w:p>
        </w:tc>
      </w:tr>
      <w:tr w:rsidR="007E0DF6" w:rsidRPr="007E0DF6" w14:paraId="6598747C" w14:textId="77777777" w:rsidTr="007E0DF6">
        <w:trPr>
          <w:trHeight w:val="583"/>
        </w:trPr>
        <w:tc>
          <w:tcPr>
            <w:tcW w:w="944" w:type="pct"/>
            <w:vMerge w:val="restart"/>
            <w:vAlign w:val="center"/>
          </w:tcPr>
          <w:p w14:paraId="61B908F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Main findings</w:t>
            </w:r>
          </w:p>
        </w:tc>
        <w:tc>
          <w:tcPr>
            <w:tcW w:w="206" w:type="pct"/>
            <w:vAlign w:val="center"/>
          </w:tcPr>
          <w:p w14:paraId="1299DC2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13a</w:t>
            </w:r>
          </w:p>
        </w:tc>
        <w:tc>
          <w:tcPr>
            <w:tcW w:w="3438" w:type="pct"/>
            <w:vAlign w:val="center"/>
          </w:tcPr>
          <w:p w14:paraId="339E7CC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Give unadjusted estimates and, if applicable, confounder-adjusted estimates along with 95% confidence intervals and p-values.</w:t>
            </w:r>
          </w:p>
        </w:tc>
        <w:tc>
          <w:tcPr>
            <w:tcW w:w="412" w:type="pct"/>
          </w:tcPr>
          <w:p w14:paraId="6225F798" w14:textId="33629045"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2-15</w:t>
            </w:r>
          </w:p>
        </w:tc>
      </w:tr>
      <w:tr w:rsidR="007E0DF6" w:rsidRPr="007E0DF6" w14:paraId="62752621" w14:textId="77777777" w:rsidTr="007E0DF6">
        <w:trPr>
          <w:trHeight w:val="903"/>
        </w:trPr>
        <w:tc>
          <w:tcPr>
            <w:tcW w:w="944" w:type="pct"/>
            <w:vMerge/>
            <w:vAlign w:val="center"/>
          </w:tcPr>
          <w:p w14:paraId="24B992F6"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vAlign w:val="center"/>
          </w:tcPr>
          <w:p w14:paraId="7E47C001"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13b</w:t>
            </w:r>
          </w:p>
        </w:tc>
        <w:tc>
          <w:tcPr>
            <w:tcW w:w="3438" w:type="pct"/>
            <w:vAlign w:val="center"/>
          </w:tcPr>
          <w:p w14:paraId="219DE1F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 xml:space="preserve">For multivariable analysis, provide information on the model building process, model fit statistics, and model assumptions (as appropriate). </w:t>
            </w:r>
          </w:p>
        </w:tc>
        <w:tc>
          <w:tcPr>
            <w:tcW w:w="412" w:type="pct"/>
          </w:tcPr>
          <w:p w14:paraId="40F3C263" w14:textId="1F7EADBF"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4, 15</w:t>
            </w:r>
          </w:p>
        </w:tc>
      </w:tr>
      <w:tr w:rsidR="007E0DF6" w:rsidRPr="007E0DF6" w14:paraId="6AF8224C" w14:textId="77777777" w:rsidTr="007E0DF6">
        <w:trPr>
          <w:trHeight w:val="406"/>
        </w:trPr>
        <w:tc>
          <w:tcPr>
            <w:tcW w:w="944" w:type="pct"/>
            <w:vMerge/>
            <w:tcBorders>
              <w:bottom w:val="single" w:sz="4" w:space="0" w:color="auto"/>
            </w:tcBorders>
            <w:vAlign w:val="center"/>
          </w:tcPr>
          <w:p w14:paraId="4344BBD8" w14:textId="77777777" w:rsidR="007E0DF6" w:rsidRPr="007E0DF6" w:rsidRDefault="007E0DF6" w:rsidP="00BA6210">
            <w:pPr>
              <w:pBdr>
                <w:top w:val="single" w:sz="0" w:space="0" w:color="auto"/>
                <w:left w:val="single" w:sz="0" w:space="0" w:color="auto"/>
                <w:bottom w:val="single" w:sz="0" w:space="0" w:color="auto"/>
                <w:right w:val="single" w:sz="0" w:space="0" w:color="auto"/>
                <w:between w:val="single" w:sz="0" w:space="0" w:color="auto"/>
              </w:pBdr>
              <w:shd w:val="clear" w:color="040000" w:fill="auto"/>
              <w:spacing w:line="276" w:lineRule="auto"/>
              <w:rPr>
                <w:rFonts w:ascii="Times New Roman" w:hAnsi="Times New Roman" w:cs="Times New Roman"/>
                <w:sz w:val="20"/>
                <w:szCs w:val="20"/>
              </w:rPr>
            </w:pPr>
          </w:p>
        </w:tc>
        <w:tc>
          <w:tcPr>
            <w:tcW w:w="206" w:type="pct"/>
            <w:tcBorders>
              <w:bottom w:val="single" w:sz="4" w:space="0" w:color="auto"/>
            </w:tcBorders>
            <w:vAlign w:val="center"/>
          </w:tcPr>
          <w:p w14:paraId="3EE730F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13c</w:t>
            </w:r>
          </w:p>
        </w:tc>
        <w:tc>
          <w:tcPr>
            <w:tcW w:w="3438" w:type="pct"/>
            <w:tcBorders>
              <w:bottom w:val="single" w:sz="4" w:space="0" w:color="auto"/>
            </w:tcBorders>
            <w:vAlign w:val="center"/>
          </w:tcPr>
          <w:p w14:paraId="464EA2B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details about any sensitivity analysis performed. If there are considerable amount of missing data, report sensitivity analyses comparing the results of complete cases with that of the imputed dataset (if possible).</w:t>
            </w:r>
          </w:p>
        </w:tc>
        <w:tc>
          <w:tcPr>
            <w:tcW w:w="412" w:type="pct"/>
            <w:tcBorders>
              <w:bottom w:val="single" w:sz="4" w:space="0" w:color="auto"/>
            </w:tcBorders>
          </w:tcPr>
          <w:p w14:paraId="51C418CC" w14:textId="71B06ABE"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N</w:t>
            </w:r>
            <w:r>
              <w:rPr>
                <w:rFonts w:ascii="Times New Roman" w:hAnsi="Times New Roman" w:cs="Times New Roman"/>
                <w:sz w:val="20"/>
                <w:szCs w:val="20"/>
              </w:rPr>
              <w:t>A</w:t>
            </w:r>
          </w:p>
        </w:tc>
      </w:tr>
      <w:tr w:rsidR="007E0DF6" w:rsidRPr="007E0DF6" w14:paraId="05D5E2E4" w14:textId="77777777" w:rsidTr="007E0DF6">
        <w:trPr>
          <w:trHeight w:val="406"/>
        </w:trPr>
        <w:tc>
          <w:tcPr>
            <w:tcW w:w="4588" w:type="pct"/>
            <w:gridSpan w:val="3"/>
            <w:tcBorders>
              <w:top w:val="single" w:sz="4" w:space="0" w:color="auto"/>
              <w:bottom w:val="single" w:sz="4" w:space="0" w:color="auto"/>
            </w:tcBorders>
            <w:vAlign w:val="center"/>
          </w:tcPr>
          <w:p w14:paraId="4C48B5CB"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b/>
                <w:sz w:val="20"/>
                <w:szCs w:val="20"/>
              </w:rPr>
              <w:t>Discussion</w:t>
            </w:r>
          </w:p>
        </w:tc>
        <w:tc>
          <w:tcPr>
            <w:tcW w:w="412" w:type="pct"/>
            <w:tcBorders>
              <w:top w:val="single" w:sz="4" w:space="0" w:color="auto"/>
              <w:bottom w:val="single" w:sz="4" w:space="0" w:color="auto"/>
            </w:tcBorders>
          </w:tcPr>
          <w:p w14:paraId="1C731413" w14:textId="77777777" w:rsidR="007E0DF6" w:rsidRPr="007E0DF6" w:rsidRDefault="007E0DF6" w:rsidP="007E0DF6">
            <w:pPr>
              <w:jc w:val="center"/>
              <w:rPr>
                <w:rFonts w:ascii="Times New Roman" w:hAnsi="Times New Roman" w:cs="Times New Roman"/>
                <w:b/>
                <w:sz w:val="20"/>
                <w:szCs w:val="20"/>
              </w:rPr>
            </w:pPr>
          </w:p>
        </w:tc>
      </w:tr>
      <w:tr w:rsidR="007E0DF6" w:rsidRPr="007E0DF6" w14:paraId="66EDA8D8" w14:textId="77777777" w:rsidTr="007E0DF6">
        <w:trPr>
          <w:trHeight w:val="406"/>
        </w:trPr>
        <w:tc>
          <w:tcPr>
            <w:tcW w:w="944" w:type="pct"/>
            <w:tcBorders>
              <w:top w:val="single" w:sz="4" w:space="0" w:color="auto"/>
            </w:tcBorders>
            <w:vAlign w:val="center"/>
          </w:tcPr>
          <w:p w14:paraId="796DEAF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Limitations</w:t>
            </w:r>
          </w:p>
        </w:tc>
        <w:tc>
          <w:tcPr>
            <w:tcW w:w="206" w:type="pct"/>
            <w:tcBorders>
              <w:top w:val="single" w:sz="4" w:space="0" w:color="auto"/>
            </w:tcBorders>
            <w:vAlign w:val="center"/>
          </w:tcPr>
          <w:p w14:paraId="08DBF10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14</w:t>
            </w:r>
          </w:p>
        </w:tc>
        <w:tc>
          <w:tcPr>
            <w:tcW w:w="3438" w:type="pct"/>
            <w:tcBorders>
              <w:top w:val="single" w:sz="4" w:space="0" w:color="auto"/>
            </w:tcBorders>
            <w:vAlign w:val="center"/>
          </w:tcPr>
          <w:p w14:paraId="78BA7793"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Discuss the limitations of the study, considering sources of potential biases and imprecisions, such as non-representativeness of sample, study design, important uncontrolled confounders.</w:t>
            </w:r>
          </w:p>
        </w:tc>
        <w:tc>
          <w:tcPr>
            <w:tcW w:w="412" w:type="pct"/>
            <w:tcBorders>
              <w:top w:val="single" w:sz="4" w:space="0" w:color="auto"/>
            </w:tcBorders>
          </w:tcPr>
          <w:p w14:paraId="248A4108" w14:textId="1DD1D33F"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8, 19</w:t>
            </w:r>
          </w:p>
        </w:tc>
      </w:tr>
      <w:tr w:rsidR="007E0DF6" w:rsidRPr="007E0DF6" w14:paraId="2A113BF4" w14:textId="77777777" w:rsidTr="007E0DF6">
        <w:trPr>
          <w:trHeight w:val="406"/>
        </w:trPr>
        <w:tc>
          <w:tcPr>
            <w:tcW w:w="944" w:type="pct"/>
            <w:vAlign w:val="center"/>
          </w:tcPr>
          <w:p w14:paraId="4673579C"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Interpretations</w:t>
            </w:r>
          </w:p>
        </w:tc>
        <w:tc>
          <w:tcPr>
            <w:tcW w:w="206" w:type="pct"/>
            <w:vAlign w:val="center"/>
          </w:tcPr>
          <w:p w14:paraId="51F4E02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15</w:t>
            </w:r>
          </w:p>
        </w:tc>
        <w:tc>
          <w:tcPr>
            <w:tcW w:w="3438" w:type="pct"/>
            <w:vAlign w:val="center"/>
          </w:tcPr>
          <w:p w14:paraId="3A4801E6"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Give a cautious overall interpretation of results, based on potential biases and imprecisions and suggest areas for future research.</w:t>
            </w:r>
          </w:p>
        </w:tc>
        <w:tc>
          <w:tcPr>
            <w:tcW w:w="412" w:type="pct"/>
          </w:tcPr>
          <w:p w14:paraId="777DA433" w14:textId="169ED1EC"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5-18</w:t>
            </w:r>
          </w:p>
        </w:tc>
      </w:tr>
      <w:tr w:rsidR="007E0DF6" w:rsidRPr="007E0DF6" w14:paraId="120C8DA0" w14:textId="77777777" w:rsidTr="007E0DF6">
        <w:trPr>
          <w:trHeight w:val="406"/>
        </w:trPr>
        <w:tc>
          <w:tcPr>
            <w:tcW w:w="944" w:type="pct"/>
            <w:tcBorders>
              <w:bottom w:val="single" w:sz="4" w:space="0" w:color="auto"/>
            </w:tcBorders>
            <w:vAlign w:val="center"/>
          </w:tcPr>
          <w:p w14:paraId="7235CA31"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Generalizability</w:t>
            </w:r>
          </w:p>
        </w:tc>
        <w:tc>
          <w:tcPr>
            <w:tcW w:w="206" w:type="pct"/>
            <w:tcBorders>
              <w:bottom w:val="single" w:sz="4" w:space="0" w:color="auto"/>
            </w:tcBorders>
            <w:vAlign w:val="center"/>
          </w:tcPr>
          <w:p w14:paraId="149AAFBE"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16</w:t>
            </w:r>
          </w:p>
        </w:tc>
        <w:tc>
          <w:tcPr>
            <w:tcW w:w="3438" w:type="pct"/>
            <w:tcBorders>
              <w:bottom w:val="single" w:sz="4" w:space="0" w:color="auto"/>
            </w:tcBorders>
            <w:vAlign w:val="center"/>
          </w:tcPr>
          <w:p w14:paraId="0D54BBE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Discuss the external validity of the results.</w:t>
            </w:r>
          </w:p>
        </w:tc>
        <w:tc>
          <w:tcPr>
            <w:tcW w:w="412" w:type="pct"/>
            <w:tcBorders>
              <w:bottom w:val="single" w:sz="4" w:space="0" w:color="auto"/>
            </w:tcBorders>
          </w:tcPr>
          <w:p w14:paraId="06B96962" w14:textId="4729071A"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5-18</w:t>
            </w:r>
          </w:p>
        </w:tc>
      </w:tr>
      <w:tr w:rsidR="007E0DF6" w:rsidRPr="007E0DF6" w14:paraId="0746B300" w14:textId="77777777" w:rsidTr="007E0DF6">
        <w:trPr>
          <w:trHeight w:val="406"/>
        </w:trPr>
        <w:tc>
          <w:tcPr>
            <w:tcW w:w="4588" w:type="pct"/>
            <w:gridSpan w:val="3"/>
            <w:tcBorders>
              <w:top w:val="single" w:sz="4" w:space="0" w:color="auto"/>
              <w:bottom w:val="single" w:sz="4" w:space="0" w:color="auto"/>
            </w:tcBorders>
            <w:vAlign w:val="center"/>
          </w:tcPr>
          <w:p w14:paraId="06A1EF5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b/>
                <w:sz w:val="20"/>
                <w:szCs w:val="20"/>
              </w:rPr>
              <w:t>Other sections</w:t>
            </w:r>
          </w:p>
        </w:tc>
        <w:tc>
          <w:tcPr>
            <w:tcW w:w="412" w:type="pct"/>
            <w:tcBorders>
              <w:top w:val="single" w:sz="4" w:space="0" w:color="auto"/>
              <w:bottom w:val="single" w:sz="4" w:space="0" w:color="auto"/>
            </w:tcBorders>
          </w:tcPr>
          <w:p w14:paraId="0D68C47D" w14:textId="77777777" w:rsidR="007E0DF6" w:rsidRPr="007E0DF6" w:rsidRDefault="007E0DF6" w:rsidP="007E0DF6">
            <w:pPr>
              <w:jc w:val="center"/>
              <w:rPr>
                <w:rFonts w:ascii="Times New Roman" w:hAnsi="Times New Roman" w:cs="Times New Roman"/>
                <w:b/>
                <w:sz w:val="20"/>
                <w:szCs w:val="20"/>
              </w:rPr>
            </w:pPr>
          </w:p>
        </w:tc>
      </w:tr>
      <w:tr w:rsidR="007E0DF6" w:rsidRPr="007E0DF6" w14:paraId="208BA60B" w14:textId="77777777" w:rsidTr="007E0DF6">
        <w:trPr>
          <w:trHeight w:val="406"/>
        </w:trPr>
        <w:tc>
          <w:tcPr>
            <w:tcW w:w="944" w:type="pct"/>
            <w:tcBorders>
              <w:top w:val="single" w:sz="4" w:space="0" w:color="auto"/>
            </w:tcBorders>
            <w:vAlign w:val="center"/>
          </w:tcPr>
          <w:p w14:paraId="3E4DB455"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Role of funding source</w:t>
            </w:r>
          </w:p>
        </w:tc>
        <w:tc>
          <w:tcPr>
            <w:tcW w:w="206" w:type="pct"/>
            <w:tcBorders>
              <w:top w:val="single" w:sz="4" w:space="0" w:color="auto"/>
            </w:tcBorders>
            <w:vAlign w:val="center"/>
          </w:tcPr>
          <w:p w14:paraId="460BF699"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17</w:t>
            </w:r>
          </w:p>
        </w:tc>
        <w:tc>
          <w:tcPr>
            <w:tcW w:w="3438" w:type="pct"/>
            <w:tcBorders>
              <w:top w:val="single" w:sz="4" w:space="0" w:color="auto"/>
            </w:tcBorders>
            <w:vAlign w:val="center"/>
          </w:tcPr>
          <w:p w14:paraId="54001DA1"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State whether any funding organization has had any roles in the survey’s design, implementation, and analysis.</w:t>
            </w:r>
          </w:p>
        </w:tc>
        <w:tc>
          <w:tcPr>
            <w:tcW w:w="412" w:type="pct"/>
            <w:tcBorders>
              <w:top w:val="single" w:sz="4" w:space="0" w:color="auto"/>
            </w:tcBorders>
          </w:tcPr>
          <w:p w14:paraId="237D7F5C" w14:textId="516C8739"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2</w:t>
            </w:r>
            <w:r>
              <w:rPr>
                <w:rFonts w:ascii="Times New Roman" w:hAnsi="Times New Roman" w:cs="Times New Roman"/>
                <w:sz w:val="20"/>
                <w:szCs w:val="20"/>
              </w:rPr>
              <w:t>1</w:t>
            </w:r>
          </w:p>
        </w:tc>
      </w:tr>
      <w:tr w:rsidR="007E0DF6" w:rsidRPr="007E0DF6" w14:paraId="4D215343" w14:textId="77777777" w:rsidTr="007E0DF6">
        <w:trPr>
          <w:trHeight w:val="406"/>
        </w:trPr>
        <w:tc>
          <w:tcPr>
            <w:tcW w:w="944" w:type="pct"/>
            <w:vAlign w:val="center"/>
          </w:tcPr>
          <w:p w14:paraId="286DC1A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Conflict of interest</w:t>
            </w:r>
          </w:p>
        </w:tc>
        <w:tc>
          <w:tcPr>
            <w:tcW w:w="206" w:type="pct"/>
            <w:vAlign w:val="center"/>
          </w:tcPr>
          <w:p w14:paraId="15A9D17F"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18</w:t>
            </w:r>
          </w:p>
        </w:tc>
        <w:tc>
          <w:tcPr>
            <w:tcW w:w="3438" w:type="pct"/>
            <w:vAlign w:val="center"/>
          </w:tcPr>
          <w:p w14:paraId="2ED6BBB8"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Declare any potential conflict of interest.</w:t>
            </w:r>
          </w:p>
        </w:tc>
        <w:tc>
          <w:tcPr>
            <w:tcW w:w="412" w:type="pct"/>
          </w:tcPr>
          <w:p w14:paraId="7EEC5FBA" w14:textId="6532E472" w:rsidR="007E0DF6" w:rsidRPr="007E0DF6"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2</w:t>
            </w:r>
            <w:r>
              <w:rPr>
                <w:rFonts w:ascii="Times New Roman" w:hAnsi="Times New Roman" w:cs="Times New Roman"/>
                <w:sz w:val="20"/>
                <w:szCs w:val="20"/>
              </w:rPr>
              <w:t>1</w:t>
            </w:r>
          </w:p>
        </w:tc>
      </w:tr>
      <w:tr w:rsidR="007E0DF6" w:rsidRPr="007E0DF6" w14:paraId="27B494A0" w14:textId="77777777" w:rsidTr="007E0DF6">
        <w:trPr>
          <w:trHeight w:val="406"/>
        </w:trPr>
        <w:tc>
          <w:tcPr>
            <w:tcW w:w="944" w:type="pct"/>
            <w:tcBorders>
              <w:bottom w:val="single" w:sz="4" w:space="0" w:color="auto"/>
            </w:tcBorders>
            <w:vAlign w:val="center"/>
          </w:tcPr>
          <w:p w14:paraId="12841260"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Acknowledgements</w:t>
            </w:r>
          </w:p>
        </w:tc>
        <w:tc>
          <w:tcPr>
            <w:tcW w:w="206" w:type="pct"/>
            <w:tcBorders>
              <w:bottom w:val="single" w:sz="4" w:space="0" w:color="auto"/>
            </w:tcBorders>
            <w:vAlign w:val="center"/>
          </w:tcPr>
          <w:p w14:paraId="6FC1A8F7"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19</w:t>
            </w:r>
          </w:p>
        </w:tc>
        <w:tc>
          <w:tcPr>
            <w:tcW w:w="3438" w:type="pct"/>
            <w:tcBorders>
              <w:bottom w:val="single" w:sz="4" w:space="0" w:color="auto"/>
            </w:tcBorders>
            <w:vAlign w:val="center"/>
          </w:tcPr>
          <w:p w14:paraId="737BFF7E" w14:textId="77777777" w:rsidR="007E0DF6" w:rsidRPr="007E0DF6" w:rsidRDefault="007E0DF6" w:rsidP="00BA6210">
            <w:pPr>
              <w:rPr>
                <w:rFonts w:ascii="Times New Roman" w:hAnsi="Times New Roman" w:cs="Times New Roman"/>
                <w:sz w:val="20"/>
                <w:szCs w:val="20"/>
              </w:rPr>
            </w:pPr>
            <w:r w:rsidRPr="007E0DF6">
              <w:rPr>
                <w:rFonts w:ascii="Times New Roman" w:hAnsi="Times New Roman" w:cs="Times New Roman"/>
                <w:sz w:val="20"/>
                <w:szCs w:val="20"/>
              </w:rPr>
              <w:t>Provide names of organizations/persons that are acknowledged along with their contribution to the research.</w:t>
            </w:r>
          </w:p>
        </w:tc>
        <w:tc>
          <w:tcPr>
            <w:tcW w:w="412" w:type="pct"/>
            <w:tcBorders>
              <w:bottom w:val="single" w:sz="4" w:space="0" w:color="auto"/>
            </w:tcBorders>
          </w:tcPr>
          <w:p w14:paraId="77057709" w14:textId="0A20E1A2" w:rsidR="007E0DF6" w:rsidRPr="007E0DF6" w:rsidDel="001E61EB" w:rsidRDefault="00C83FE1" w:rsidP="007E0DF6">
            <w:pPr>
              <w:jc w:val="center"/>
              <w:rPr>
                <w:rFonts w:ascii="Times New Roman" w:hAnsi="Times New Roman" w:cs="Times New Roman"/>
                <w:sz w:val="20"/>
                <w:szCs w:val="20"/>
              </w:rPr>
            </w:pPr>
            <w:r>
              <w:rPr>
                <w:rFonts w:ascii="Times New Roman" w:hAnsi="Times New Roman" w:cs="Times New Roman" w:hint="eastAsia"/>
                <w:sz w:val="20"/>
                <w:szCs w:val="20"/>
              </w:rPr>
              <w:t>2</w:t>
            </w:r>
            <w:r>
              <w:rPr>
                <w:rFonts w:ascii="Times New Roman" w:hAnsi="Times New Roman" w:cs="Times New Roman"/>
                <w:sz w:val="20"/>
                <w:szCs w:val="20"/>
              </w:rPr>
              <w:t>1</w:t>
            </w:r>
          </w:p>
        </w:tc>
      </w:tr>
      <w:bookmarkEnd w:id="0"/>
    </w:tbl>
    <w:p w14:paraId="55B67772" w14:textId="77777777" w:rsidR="007E0DF6" w:rsidRDefault="007E0DF6" w:rsidP="007E0DF6">
      <w:pPr>
        <w:shd w:val="clear" w:color="040000" w:fill="auto"/>
        <w:spacing w:line="480" w:lineRule="auto"/>
        <w:ind w:right="-576"/>
        <w:rPr>
          <w:b/>
          <w:color w:val="000000"/>
          <w:shd w:val="clear" w:color="090000" w:fill="auto"/>
        </w:rPr>
      </w:pPr>
    </w:p>
    <w:p w14:paraId="54112887" w14:textId="77777777" w:rsidR="007E0DF6" w:rsidRPr="003F7AE9" w:rsidRDefault="007E0DF6" w:rsidP="007E0DF6">
      <w:pPr>
        <w:shd w:val="clear" w:color="040000" w:fill="auto"/>
        <w:tabs>
          <w:tab w:val="left" w:pos="542"/>
        </w:tabs>
        <w:spacing w:line="480" w:lineRule="auto"/>
        <w:ind w:right="-576"/>
      </w:pPr>
    </w:p>
    <w:p w14:paraId="314CB443" w14:textId="77777777" w:rsidR="007E0DF6" w:rsidRDefault="007E0DF6" w:rsidP="007E0DF6"/>
    <w:p w14:paraId="79E413E5" w14:textId="77777777" w:rsidR="001A22F7" w:rsidRPr="007E0DF6" w:rsidRDefault="001A22F7" w:rsidP="00861263">
      <w:pPr>
        <w:jc w:val="left"/>
        <w:rPr>
          <w:rFonts w:ascii="Times New Roman" w:hAnsi="Times New Roman" w:cs="Times New Roman"/>
        </w:rPr>
      </w:pPr>
    </w:p>
    <w:sectPr w:rsidR="001A22F7" w:rsidRPr="007E0DF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BB97" w14:textId="77777777" w:rsidR="009E521B" w:rsidRDefault="009E521B" w:rsidP="009712A0">
      <w:r>
        <w:separator/>
      </w:r>
    </w:p>
  </w:endnote>
  <w:endnote w:type="continuationSeparator" w:id="0">
    <w:p w14:paraId="5748EEF9" w14:textId="77777777" w:rsidR="009E521B" w:rsidRDefault="009E521B" w:rsidP="00971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C1935" w14:textId="77777777" w:rsidR="009E521B" w:rsidRDefault="009E521B" w:rsidP="009712A0">
      <w:r>
        <w:separator/>
      </w:r>
    </w:p>
  </w:footnote>
  <w:footnote w:type="continuationSeparator" w:id="0">
    <w:p w14:paraId="63E2B384" w14:textId="77777777" w:rsidR="009E521B" w:rsidRDefault="009E521B" w:rsidP="009712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OwMDextDAzszQwNzZU0lEKTi0uzszPAykwqwUAPSQA7SwAAAA="/>
  </w:docVars>
  <w:rsids>
    <w:rsidRoot w:val="00DC2781"/>
    <w:rsid w:val="00052B7E"/>
    <w:rsid w:val="000A06FE"/>
    <w:rsid w:val="00167B84"/>
    <w:rsid w:val="001716DE"/>
    <w:rsid w:val="001A22F7"/>
    <w:rsid w:val="001B7B77"/>
    <w:rsid w:val="001C1691"/>
    <w:rsid w:val="002B4B44"/>
    <w:rsid w:val="004075AC"/>
    <w:rsid w:val="004F42DB"/>
    <w:rsid w:val="005E7C03"/>
    <w:rsid w:val="00714FCE"/>
    <w:rsid w:val="007C7DCA"/>
    <w:rsid w:val="007E0DF6"/>
    <w:rsid w:val="00804CD2"/>
    <w:rsid w:val="00861263"/>
    <w:rsid w:val="008A0F7F"/>
    <w:rsid w:val="008D2E72"/>
    <w:rsid w:val="00902888"/>
    <w:rsid w:val="009060C9"/>
    <w:rsid w:val="00960F71"/>
    <w:rsid w:val="009712A0"/>
    <w:rsid w:val="009E521B"/>
    <w:rsid w:val="00A4114A"/>
    <w:rsid w:val="00B053B5"/>
    <w:rsid w:val="00B413AC"/>
    <w:rsid w:val="00B933FD"/>
    <w:rsid w:val="00C83FE1"/>
    <w:rsid w:val="00DC2781"/>
    <w:rsid w:val="00DE03AB"/>
    <w:rsid w:val="00EB77DB"/>
    <w:rsid w:val="00F77C3A"/>
    <w:rsid w:val="00FD5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85B9"/>
  <w15:chartTrackingRefBased/>
  <w15:docId w15:val="{DB1545FF-6142-4A1E-A60A-C6A9D364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12A0"/>
    <w:pPr>
      <w:tabs>
        <w:tab w:val="center" w:pos="4153"/>
        <w:tab w:val="right" w:pos="8306"/>
      </w:tabs>
      <w:snapToGrid w:val="0"/>
      <w:jc w:val="center"/>
    </w:pPr>
    <w:rPr>
      <w:sz w:val="18"/>
      <w:szCs w:val="18"/>
    </w:rPr>
  </w:style>
  <w:style w:type="character" w:customStyle="1" w:styleId="a4">
    <w:name w:val="页眉 字符"/>
    <w:basedOn w:val="a0"/>
    <w:link w:val="a3"/>
    <w:uiPriority w:val="99"/>
    <w:rsid w:val="009712A0"/>
    <w:rPr>
      <w:sz w:val="18"/>
      <w:szCs w:val="18"/>
    </w:rPr>
  </w:style>
  <w:style w:type="paragraph" w:styleId="a5">
    <w:name w:val="footer"/>
    <w:basedOn w:val="a"/>
    <w:link w:val="a6"/>
    <w:uiPriority w:val="99"/>
    <w:unhideWhenUsed/>
    <w:rsid w:val="009712A0"/>
    <w:pPr>
      <w:tabs>
        <w:tab w:val="center" w:pos="4153"/>
        <w:tab w:val="right" w:pos="8306"/>
      </w:tabs>
      <w:snapToGrid w:val="0"/>
      <w:jc w:val="left"/>
    </w:pPr>
    <w:rPr>
      <w:sz w:val="18"/>
      <w:szCs w:val="18"/>
    </w:rPr>
  </w:style>
  <w:style w:type="character" w:customStyle="1" w:styleId="a6">
    <w:name w:val="页脚 字符"/>
    <w:basedOn w:val="a0"/>
    <w:link w:val="a5"/>
    <w:uiPriority w:val="99"/>
    <w:rsid w:val="009712A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3</Pages>
  <Words>965</Words>
  <Characters>5507</Characters>
  <Application>Microsoft Office Word</Application>
  <DocSecurity>0</DocSecurity>
  <Lines>45</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Yaguan</dc:creator>
  <cp:keywords/>
  <dc:description/>
  <cp:lastModifiedBy>Yaguan Zhou</cp:lastModifiedBy>
  <cp:revision>22</cp:revision>
  <dcterms:created xsi:type="dcterms:W3CDTF">2023-08-18T13:45:00Z</dcterms:created>
  <dcterms:modified xsi:type="dcterms:W3CDTF">2023-10-04T07:20:00Z</dcterms:modified>
</cp:coreProperties>
</file>