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78AC79" w14:textId="2B09FA60" w:rsidR="007D4163" w:rsidRPr="00D80153" w:rsidRDefault="007A4CB2" w:rsidP="00A05B5C">
      <w:pPr>
        <w:pStyle w:val="NoSpacing"/>
        <w:rPr>
          <w:lang w:val="en-US"/>
        </w:rPr>
      </w:pPr>
      <w:r w:rsidRPr="00D80153">
        <w:rPr>
          <w:lang w:val="en-US"/>
        </w:rPr>
        <w:t>Table S</w:t>
      </w:r>
      <w:r w:rsidR="00177004">
        <w:rPr>
          <w:lang w:val="en-US"/>
        </w:rPr>
        <w:t>2</w:t>
      </w:r>
      <w:r w:rsidRPr="00D80153">
        <w:rPr>
          <w:lang w:val="en-US"/>
        </w:rPr>
        <w:t>. Correlation matrix</w:t>
      </w:r>
    </w:p>
    <w:p w14:paraId="6687A235" w14:textId="728B7941" w:rsidR="00D71049" w:rsidRDefault="00D71049">
      <w:pPr>
        <w:rPr>
          <w:sz w:val="12"/>
          <w:szCs w:val="12"/>
          <w:lang w:val="en-US"/>
        </w:rPr>
      </w:pPr>
    </w:p>
    <w:tbl>
      <w:tblPr>
        <w:tblW w:w="2324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0"/>
        <w:gridCol w:w="510"/>
        <w:gridCol w:w="648"/>
        <w:gridCol w:w="648"/>
        <w:gridCol w:w="18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547"/>
        <w:gridCol w:w="101"/>
        <w:gridCol w:w="648"/>
        <w:gridCol w:w="648"/>
        <w:gridCol w:w="648"/>
        <w:gridCol w:w="648"/>
        <w:gridCol w:w="648"/>
        <w:gridCol w:w="648"/>
      </w:tblGrid>
      <w:tr w:rsidR="008B001A" w:rsidRPr="00177004" w14:paraId="2A7BFF4B" w14:textId="77777777" w:rsidTr="008B001A">
        <w:trPr>
          <w:cantSplit/>
          <w:trHeight w:val="1989"/>
        </w:trPr>
        <w:tc>
          <w:tcPr>
            <w:tcW w:w="250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2B407B" w14:textId="77777777" w:rsidR="008B001A" w:rsidRPr="00D71049" w:rsidRDefault="008B001A" w:rsidP="00F3432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14:paraId="53558EBE" w14:textId="77777777" w:rsidR="008B001A" w:rsidRPr="00D71049" w:rsidRDefault="008B001A" w:rsidP="00F343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nl-NL"/>
              </w:rPr>
              <w:t>Female gender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14:paraId="1451E39F" w14:textId="77777777" w:rsidR="008B001A" w:rsidRPr="00D71049" w:rsidRDefault="008B001A" w:rsidP="00F343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nl-NL"/>
              </w:rPr>
              <w:t>Age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14:paraId="24960103" w14:textId="77777777" w:rsidR="008B001A" w:rsidRPr="00D71049" w:rsidRDefault="008B001A" w:rsidP="00F343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nl-NL"/>
              </w:rPr>
              <w:t>CoB The Netherlands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14:paraId="29B1970C" w14:textId="77777777" w:rsidR="008B001A" w:rsidRPr="00D71049" w:rsidRDefault="008B001A" w:rsidP="00F343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nl-NL"/>
              </w:rPr>
              <w:t>CoB Other European country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14:paraId="1CFC81BA" w14:textId="77777777" w:rsidR="008B001A" w:rsidRPr="00D71049" w:rsidRDefault="008B001A" w:rsidP="00F343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nl-NL"/>
              </w:rPr>
              <w:t>CoB Non-European country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14:paraId="1E09724C" w14:textId="77777777" w:rsidR="008B001A" w:rsidRPr="00D71049" w:rsidRDefault="008B001A" w:rsidP="00F343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nl-NL"/>
              </w:rPr>
              <w:t>Education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14:paraId="6B728A26" w14:textId="77777777" w:rsidR="008B001A" w:rsidRPr="00D71049" w:rsidRDefault="008B001A" w:rsidP="00F343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nl-NL"/>
              </w:rPr>
              <w:t>Paid job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extDirection w:val="btLr"/>
            <w:vAlign w:val="center"/>
            <w:hideMark/>
          </w:tcPr>
          <w:p w14:paraId="242ACB05" w14:textId="77777777" w:rsidR="008B001A" w:rsidRPr="00D71049" w:rsidRDefault="008B001A" w:rsidP="00F343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nl-NL"/>
              </w:rPr>
              <w:t>Inventory of Depressive</w:t>
            </w:r>
            <w:r w:rsidRPr="00D71049"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nl-NL"/>
              </w:rPr>
              <w:br/>
              <w:t>Symptomatology (IDS)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14:paraId="18BB31FF" w14:textId="77777777" w:rsidR="008B001A" w:rsidRPr="00D71049" w:rsidRDefault="008B001A" w:rsidP="00F343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nl-NL"/>
              </w:rPr>
              <w:t>Beck Anxiety Inventory (BAI)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extDirection w:val="btLr"/>
            <w:vAlign w:val="center"/>
            <w:hideMark/>
          </w:tcPr>
          <w:p w14:paraId="6079B96F" w14:textId="77777777" w:rsidR="008B001A" w:rsidRPr="00D71049" w:rsidRDefault="008B001A" w:rsidP="00F343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nl-NL"/>
              </w:rPr>
              <w:t>Fear Questionnaire</w:t>
            </w:r>
            <w:r w:rsidRPr="00D71049"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nl-NL"/>
              </w:rPr>
              <w:br/>
              <w:t>Social phobia  (FQ-S)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extDirection w:val="btLr"/>
            <w:vAlign w:val="center"/>
            <w:hideMark/>
          </w:tcPr>
          <w:p w14:paraId="38CBC133" w14:textId="77777777" w:rsidR="008B001A" w:rsidRPr="00D71049" w:rsidRDefault="008B001A" w:rsidP="00F343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nl-NL"/>
              </w:rPr>
              <w:t>Fear Questionnaire</w:t>
            </w:r>
            <w:r w:rsidRPr="00D71049"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nl-NL"/>
              </w:rPr>
              <w:br/>
              <w:t>Agoraphobia (FQ-A)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textDirection w:val="btLr"/>
          </w:tcPr>
          <w:p w14:paraId="00D3DD67" w14:textId="37C013EF" w:rsidR="008B001A" w:rsidRPr="00D71049" w:rsidRDefault="008B001A" w:rsidP="00F343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nl-NL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nl-NL"/>
              </w:rPr>
              <w:t>No. Months depress symptoms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textDirection w:val="btLr"/>
          </w:tcPr>
          <w:p w14:paraId="09B89C5F" w14:textId="0664D74B" w:rsidR="008B001A" w:rsidRPr="00D71049" w:rsidRDefault="008B001A" w:rsidP="00F343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nl-NL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nl-NL"/>
              </w:rPr>
              <w:t>No. Months anxiety symptoms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14:paraId="7BBF8E40" w14:textId="25BE1F04" w:rsidR="008B001A" w:rsidRPr="00D71049" w:rsidRDefault="008B001A" w:rsidP="00F343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nl-NL"/>
              </w:rPr>
              <w:t xml:space="preserve">Current smoker 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14:paraId="7EC12D73" w14:textId="77777777" w:rsidR="008B001A" w:rsidRPr="00D71049" w:rsidRDefault="008B001A" w:rsidP="00F343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nl-NL"/>
              </w:rPr>
              <w:t>Current drug use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extDirection w:val="btLr"/>
            <w:vAlign w:val="center"/>
            <w:hideMark/>
          </w:tcPr>
          <w:p w14:paraId="53F98CE3" w14:textId="77777777" w:rsidR="008B001A" w:rsidRPr="00D71049" w:rsidRDefault="008B001A" w:rsidP="00F343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nl-NL"/>
              </w:rPr>
              <w:t>Alcohol Use Disorders Identification Test (AUDIT) ≥8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extDirection w:val="btLr"/>
            <w:vAlign w:val="center"/>
            <w:hideMark/>
          </w:tcPr>
          <w:p w14:paraId="279EC0E6" w14:textId="77777777" w:rsidR="008B001A" w:rsidRPr="00D71049" w:rsidRDefault="008B001A" w:rsidP="00F343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nl-NL"/>
              </w:rPr>
              <w:t>Women's Health Initiative Insomnia Rating Scale (WHIIRS) &gt;8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extDirection w:val="btLr"/>
            <w:vAlign w:val="center"/>
            <w:hideMark/>
          </w:tcPr>
          <w:p w14:paraId="105B08A1" w14:textId="77777777" w:rsidR="008B001A" w:rsidRPr="00D71049" w:rsidRDefault="008B001A" w:rsidP="00F343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nl-NL"/>
              </w:rPr>
              <w:t xml:space="preserve">Current chronic somatic diseases </w:t>
            </w:r>
            <w:r w:rsidRPr="00D71049"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nl-NL"/>
              </w:rPr>
              <w:br/>
              <w:t>under treatment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extDirection w:val="btLr"/>
            <w:vAlign w:val="center"/>
            <w:hideMark/>
          </w:tcPr>
          <w:p w14:paraId="0F66D07F" w14:textId="77777777" w:rsidR="008B001A" w:rsidRPr="00D71049" w:rsidRDefault="008B001A" w:rsidP="00F343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nl-NL"/>
              </w:rPr>
              <w:t xml:space="preserve">International Physical Activity </w:t>
            </w:r>
            <w:r w:rsidRPr="00D71049"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nl-NL"/>
              </w:rPr>
              <w:br/>
              <w:t>Questionnaire (IPAQ)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14:paraId="765960F7" w14:textId="77777777" w:rsidR="008B001A" w:rsidRPr="00D71049" w:rsidRDefault="008B001A" w:rsidP="00F343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nl-NL"/>
              </w:rPr>
              <w:t>Body Mass Index (BMI)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extDirection w:val="btLr"/>
            <w:vAlign w:val="center"/>
            <w:hideMark/>
          </w:tcPr>
          <w:p w14:paraId="5DE9D2D9" w14:textId="77777777" w:rsidR="008B001A" w:rsidRPr="00D71049" w:rsidRDefault="008B001A" w:rsidP="00F343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nl-NL"/>
              </w:rPr>
              <w:t>Behavioral Activation System - Drive subscale (BAS-D)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extDirection w:val="btLr"/>
            <w:vAlign w:val="center"/>
            <w:hideMark/>
          </w:tcPr>
          <w:p w14:paraId="6E4AB70E" w14:textId="77777777" w:rsidR="008B001A" w:rsidRPr="00D71049" w:rsidRDefault="008B001A" w:rsidP="00F343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nl-NL"/>
              </w:rPr>
              <w:t>Behavioral Inhibition System</w:t>
            </w:r>
            <w:r w:rsidRPr="00D71049"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nl-NL"/>
              </w:rPr>
              <w:br/>
              <w:t>scale (BIS)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extDirection w:val="btLr"/>
            <w:vAlign w:val="center"/>
            <w:hideMark/>
          </w:tcPr>
          <w:p w14:paraId="435D8753" w14:textId="77777777" w:rsidR="008B001A" w:rsidRPr="00D71049" w:rsidRDefault="008B001A" w:rsidP="00F343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nl-NL"/>
              </w:rPr>
              <w:t>Life Orientation Test - R (LOT-R)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extDirection w:val="btLr"/>
            <w:vAlign w:val="center"/>
            <w:hideMark/>
          </w:tcPr>
          <w:p w14:paraId="761D6313" w14:textId="77777777" w:rsidR="008B001A" w:rsidRPr="00D71049" w:rsidRDefault="008B001A" w:rsidP="00F343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nl-NL"/>
              </w:rPr>
              <w:t>Leiden Index of Depression</w:t>
            </w:r>
            <w:r w:rsidRPr="00D71049"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nl-NL"/>
              </w:rPr>
              <w:br/>
              <w:t>Sensitivity - Revised (LEIDS-R)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14:paraId="606ECDA1" w14:textId="77777777" w:rsidR="008B001A" w:rsidRPr="00D71049" w:rsidRDefault="008B001A" w:rsidP="00F343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nl-NL"/>
              </w:rPr>
              <w:t>Pearlin Mastery Scale 5-item</w:t>
            </w:r>
          </w:p>
        </w:tc>
        <w:tc>
          <w:tcPr>
            <w:tcW w:w="6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14:paraId="15D391E7" w14:textId="77777777" w:rsidR="008B001A" w:rsidRPr="00D71049" w:rsidRDefault="008B001A" w:rsidP="00F343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nl-NL"/>
              </w:rPr>
              <w:t>NEO-FFI Neuroticism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14:paraId="7090FA6B" w14:textId="77777777" w:rsidR="008B001A" w:rsidRPr="00D71049" w:rsidRDefault="008B001A" w:rsidP="00F343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nl-NL"/>
              </w:rPr>
              <w:t>NEO-FFI Extraversion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extDirection w:val="btLr"/>
            <w:vAlign w:val="center"/>
            <w:hideMark/>
          </w:tcPr>
          <w:p w14:paraId="04E3E139" w14:textId="77777777" w:rsidR="008B001A" w:rsidRPr="00D71049" w:rsidRDefault="008B001A" w:rsidP="00F343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nl-NL"/>
              </w:rPr>
              <w:t xml:space="preserve">Acceptance &amp; Action </w:t>
            </w:r>
            <w:r w:rsidRPr="00D71049"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nl-NL"/>
              </w:rPr>
              <w:br/>
              <w:t>Questionnaire - I 9-item (AAQ-I)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extDirection w:val="btLr"/>
            <w:vAlign w:val="center"/>
            <w:hideMark/>
          </w:tcPr>
          <w:p w14:paraId="3543EF0C" w14:textId="77777777" w:rsidR="008B001A" w:rsidRPr="00D71049" w:rsidRDefault="008B001A" w:rsidP="00F343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nl-NL"/>
              </w:rPr>
              <w:t xml:space="preserve">Childhood Trauma Questionnaire - </w:t>
            </w:r>
            <w:r w:rsidRPr="00D71049"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nl-NL"/>
              </w:rPr>
              <w:br/>
              <w:t>Short Form 24-item (CTQ-SF)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extDirection w:val="btLr"/>
            <w:vAlign w:val="center"/>
            <w:hideMark/>
          </w:tcPr>
          <w:p w14:paraId="0A3660B3" w14:textId="77777777" w:rsidR="008B001A" w:rsidRPr="00D71049" w:rsidRDefault="008B001A" w:rsidP="00F343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nl-NL"/>
              </w:rPr>
              <w:t xml:space="preserve">Standardized WHODAS II </w:t>
            </w:r>
            <w:r w:rsidRPr="00D71049"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nl-NL"/>
              </w:rPr>
              <w:br/>
              <w:t>32-item version T2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extDirection w:val="btLr"/>
            <w:vAlign w:val="center"/>
            <w:hideMark/>
          </w:tcPr>
          <w:p w14:paraId="6328757D" w14:textId="77777777" w:rsidR="008B001A" w:rsidRPr="00D71049" w:rsidRDefault="008B001A" w:rsidP="00F343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nl-NL"/>
              </w:rPr>
              <w:t xml:space="preserve">Standardized WHODAS II </w:t>
            </w:r>
            <w:r w:rsidRPr="00D71049"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nl-NL"/>
              </w:rPr>
              <w:br/>
              <w:t>32-item version T3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extDirection w:val="btLr"/>
            <w:vAlign w:val="center"/>
            <w:hideMark/>
          </w:tcPr>
          <w:p w14:paraId="22301AAC" w14:textId="77777777" w:rsidR="008B001A" w:rsidRPr="00D71049" w:rsidRDefault="008B001A" w:rsidP="00F343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nl-NL"/>
              </w:rPr>
              <w:t>WHODAS II 32-item version</w:t>
            </w:r>
            <w:r w:rsidRPr="00D71049"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nl-NL"/>
              </w:rPr>
              <w:br/>
              <w:t>change score</w:t>
            </w:r>
          </w:p>
        </w:tc>
      </w:tr>
      <w:tr w:rsidR="008B001A" w:rsidRPr="00F3432E" w14:paraId="21F77FE7" w14:textId="77777777" w:rsidTr="008B001A">
        <w:trPr>
          <w:cantSplit/>
          <w:trHeight w:val="20"/>
        </w:trPr>
        <w:tc>
          <w:tcPr>
            <w:tcW w:w="250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FDACAC" w14:textId="77777777" w:rsidR="008B001A" w:rsidRPr="00D71049" w:rsidRDefault="008B001A" w:rsidP="00D71049">
            <w:pPr>
              <w:spacing w:after="0" w:line="240" w:lineRule="auto"/>
              <w:ind w:firstLineChars="100" w:firstLine="160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nl-NL"/>
              </w:rPr>
              <w:t>Female gender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D626D1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1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9BDBCB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4BD99A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E7E77F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A8EB53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58901E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9D94E1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656E9C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50F53F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DD298F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9036B7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</w:tcPr>
          <w:p w14:paraId="13EF6DA3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</w:tcPr>
          <w:p w14:paraId="443AEE97" w14:textId="5AE16513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8FF1E3" w14:textId="0A5399AB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3F380D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563978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E775E7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A2F96F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47DAFC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A8D035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487937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5F0566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5F12C3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5FB494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9F87A1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22FA9E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F52BAE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999976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A12966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BDE63F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3707EF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3817D8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</w:tr>
      <w:tr w:rsidR="008B001A" w:rsidRPr="00F3432E" w14:paraId="3E20D1A6" w14:textId="77777777" w:rsidTr="008B001A">
        <w:trPr>
          <w:cantSplit/>
          <w:trHeight w:val="20"/>
        </w:trPr>
        <w:tc>
          <w:tcPr>
            <w:tcW w:w="250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F290DE" w14:textId="77777777" w:rsidR="008B001A" w:rsidRPr="00D71049" w:rsidRDefault="008B001A" w:rsidP="00D71049">
            <w:pPr>
              <w:spacing w:after="0" w:line="240" w:lineRule="auto"/>
              <w:ind w:firstLineChars="100" w:firstLine="160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nl-NL"/>
              </w:rPr>
              <w:t>Age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2AAC6739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-0.060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00AFA1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1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5E76A0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F9A860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BD32F5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58B0CD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839378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BD4B1E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F7A6A7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C10599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008983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</w:tcPr>
          <w:p w14:paraId="383588D6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</w:tcPr>
          <w:p w14:paraId="62F63941" w14:textId="634DBC16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A832A5" w14:textId="23DFFCE9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ABA56D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F63D5C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9CC884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C53E7A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FAB5F2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22E6C5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FBF5F2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1731B5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DAE311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45D5D2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28C08B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6F53A8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E958F4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066B78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55CAD7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535153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63D855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6F2665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</w:tr>
      <w:tr w:rsidR="008B001A" w:rsidRPr="00F3432E" w14:paraId="381A62F6" w14:textId="77777777" w:rsidTr="008B001A">
        <w:trPr>
          <w:cantSplit/>
          <w:trHeight w:val="20"/>
        </w:trPr>
        <w:tc>
          <w:tcPr>
            <w:tcW w:w="250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17A8CC" w14:textId="77777777" w:rsidR="008B001A" w:rsidRPr="00D71049" w:rsidRDefault="008B001A" w:rsidP="00D71049">
            <w:pPr>
              <w:spacing w:after="0" w:line="240" w:lineRule="auto"/>
              <w:ind w:firstLineChars="200" w:firstLine="320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nl-NL"/>
              </w:rPr>
              <w:t>CoB The Netherlands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noWrap/>
            <w:vAlign w:val="bottom"/>
            <w:hideMark/>
          </w:tcPr>
          <w:p w14:paraId="02B34546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-0.050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32753385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-0.009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464BC9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1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D64008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631680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62EAB1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D25901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AD2088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C5B87A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430D90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6C4711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</w:tcPr>
          <w:p w14:paraId="42312A8C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</w:tcPr>
          <w:p w14:paraId="51E51020" w14:textId="78CF4258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EF5DD3" w14:textId="1AFF5ED0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EF2ADD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4C3781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FA13D3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D755D4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046722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F530E8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621EE7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486FF6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FC2DB9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72E7B4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2FA189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54C0A3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6F0C13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2F0D18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16238A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5E4C76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A810DA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9B47B3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</w:tr>
      <w:tr w:rsidR="008B001A" w:rsidRPr="00F3432E" w14:paraId="7B8457F4" w14:textId="77777777" w:rsidTr="008B001A">
        <w:trPr>
          <w:cantSplit/>
          <w:trHeight w:val="20"/>
        </w:trPr>
        <w:tc>
          <w:tcPr>
            <w:tcW w:w="250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535566" w14:textId="77777777" w:rsidR="008B001A" w:rsidRPr="00D71049" w:rsidRDefault="008B001A" w:rsidP="00D71049">
            <w:pPr>
              <w:spacing w:after="0" w:line="240" w:lineRule="auto"/>
              <w:ind w:firstLineChars="200" w:firstLine="320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nl-NL"/>
              </w:rPr>
              <w:t>CoB Other European country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noWrap/>
            <w:vAlign w:val="bottom"/>
            <w:hideMark/>
          </w:tcPr>
          <w:p w14:paraId="030028B0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0.008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38259A5D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-0.031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9FC4FF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 xml:space="preserve"> -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5521A3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1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F82A21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750B82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4733B3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9719B8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C26A74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7ADBD7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50945B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</w:tcPr>
          <w:p w14:paraId="14C536E1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</w:tcPr>
          <w:p w14:paraId="6C891B8B" w14:textId="733A0B02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584B50" w14:textId="5BA88F2A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4E1740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DECE43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9BBC48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92C4C4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9345EF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EE942E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B75E96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B47679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31D735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1A0D47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7C54C1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CC429B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2433FD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EB382C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D69980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CB68BE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7DFF11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AEF1F0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</w:tr>
      <w:tr w:rsidR="008B001A" w:rsidRPr="00F3432E" w14:paraId="05AAE08B" w14:textId="77777777" w:rsidTr="008B001A">
        <w:trPr>
          <w:cantSplit/>
          <w:trHeight w:val="20"/>
        </w:trPr>
        <w:tc>
          <w:tcPr>
            <w:tcW w:w="250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2F2EB1" w14:textId="77777777" w:rsidR="008B001A" w:rsidRPr="00D71049" w:rsidRDefault="008B001A" w:rsidP="00D71049">
            <w:pPr>
              <w:spacing w:after="0" w:line="240" w:lineRule="auto"/>
              <w:ind w:firstLineChars="200" w:firstLine="320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nl-NL"/>
              </w:rPr>
              <w:t>CoB Non-European country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noWrap/>
            <w:vAlign w:val="bottom"/>
            <w:hideMark/>
          </w:tcPr>
          <w:p w14:paraId="701F0A4C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0.060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71DB092E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0.041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FC2869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 xml:space="preserve"> -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A74A58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 xml:space="preserve"> -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DBD1BB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1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09E2E0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519374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928828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7E3729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16BE18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8759EA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</w:tcPr>
          <w:p w14:paraId="0F196536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</w:tcPr>
          <w:p w14:paraId="0C90F47A" w14:textId="6CD6FF9F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913803" w14:textId="62F282CE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1EA90D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482905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5A81BA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2F9F68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02FC4B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95CD33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EDE2FB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29C600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9DA991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7F0907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8A13DB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2888E2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181527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F044D9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8DFDD6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50061D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073450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6EE097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</w:tr>
      <w:tr w:rsidR="008B001A" w:rsidRPr="00F3432E" w14:paraId="7D2B68F8" w14:textId="77777777" w:rsidTr="008B001A">
        <w:trPr>
          <w:cantSplit/>
          <w:trHeight w:val="20"/>
        </w:trPr>
        <w:tc>
          <w:tcPr>
            <w:tcW w:w="250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74E641" w14:textId="77777777" w:rsidR="008B001A" w:rsidRPr="00D71049" w:rsidRDefault="008B001A" w:rsidP="00D71049">
            <w:pPr>
              <w:spacing w:after="0" w:line="240" w:lineRule="auto"/>
              <w:ind w:firstLineChars="100" w:firstLine="160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nl-NL"/>
              </w:rPr>
              <w:t>Education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bottom"/>
            <w:hideMark/>
          </w:tcPr>
          <w:p w14:paraId="2AB1F01B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0.078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075500E5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-,140**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631016CC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0.091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7B47867E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0.095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01FF8FAE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0.033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37BC16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1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37627A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C99B91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61DAD2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149FA0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3CA859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</w:tcPr>
          <w:p w14:paraId="7BC60775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</w:tcPr>
          <w:p w14:paraId="7D79BD14" w14:textId="5C4C7233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133566" w14:textId="2FFFA56B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F46671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0AD577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AC1CF6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DFBDF7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879A33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337EE7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983EBC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AB6B77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46A4C6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2C1307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E2B7E1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B4FF64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B67233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47E451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0EF6CD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1F0E95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7F4A90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5C4762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</w:tr>
      <w:tr w:rsidR="008B001A" w:rsidRPr="00F3432E" w14:paraId="5F643297" w14:textId="77777777" w:rsidTr="008B001A">
        <w:trPr>
          <w:cantSplit/>
          <w:trHeight w:val="20"/>
        </w:trPr>
        <w:tc>
          <w:tcPr>
            <w:tcW w:w="250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66E14B" w14:textId="77777777" w:rsidR="008B001A" w:rsidRPr="00D71049" w:rsidRDefault="008B001A" w:rsidP="00D71049">
            <w:pPr>
              <w:spacing w:after="0" w:line="240" w:lineRule="auto"/>
              <w:ind w:firstLineChars="100" w:firstLine="160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nl-NL"/>
              </w:rPr>
              <w:t>Paid job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noWrap/>
            <w:vAlign w:val="bottom"/>
            <w:hideMark/>
          </w:tcPr>
          <w:p w14:paraId="56DD9CA3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0.009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0ECF015E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,281**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noWrap/>
            <w:vAlign w:val="bottom"/>
            <w:hideMark/>
          </w:tcPr>
          <w:p w14:paraId="3674390F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0.007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noWrap/>
            <w:vAlign w:val="bottom"/>
            <w:hideMark/>
          </w:tcPr>
          <w:p w14:paraId="23BDB9FC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-0.001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noWrap/>
            <w:vAlign w:val="bottom"/>
            <w:hideMark/>
          </w:tcPr>
          <w:p w14:paraId="4094C19A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-0.009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25D40E9C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0,199^^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412C18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1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45821E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9D73DE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72E39D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92E150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</w:tcPr>
          <w:p w14:paraId="190D0D62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</w:tcPr>
          <w:p w14:paraId="378239CB" w14:textId="77191A26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DAADC0" w14:textId="4257A5D8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4889F8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E1EC9A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3E8D04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B48759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B96AAC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3E5520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548438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6118C9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009296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046DD8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F6B9C7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41FDFB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B9553C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07AA79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23CF54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D5AE85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94F877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0CA008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</w:tr>
      <w:tr w:rsidR="008B001A" w:rsidRPr="00F3432E" w14:paraId="606B65EA" w14:textId="77777777" w:rsidTr="008B001A">
        <w:trPr>
          <w:cantSplit/>
          <w:trHeight w:val="20"/>
        </w:trPr>
        <w:tc>
          <w:tcPr>
            <w:tcW w:w="250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1F5A2F9" w14:textId="77777777" w:rsidR="008B001A" w:rsidRPr="00D71049" w:rsidRDefault="008B001A" w:rsidP="00D71049">
            <w:pPr>
              <w:spacing w:after="0" w:line="240" w:lineRule="auto"/>
              <w:ind w:firstLineChars="100" w:firstLine="16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nl-NL"/>
              </w:rPr>
              <w:t>Inventory of Depressive</w:t>
            </w:r>
            <w:r w:rsidRPr="00D71049"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nl-NL"/>
              </w:rPr>
              <w:br/>
              <w:t>Symptomatology (IDS)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6779F54F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-,145**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  <w:hideMark/>
          </w:tcPr>
          <w:p w14:paraId="4CC4C325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,138**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337F4E6A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-,083*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35F00888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0.059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548422F2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0.057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6C3D7A13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-,225**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0D8114C8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,295**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06E319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1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42F087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123897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11F8FB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</w:tcPr>
          <w:p w14:paraId="052B4157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</w:tcPr>
          <w:p w14:paraId="24FA4ED9" w14:textId="24C71988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89A641" w14:textId="19EFF0EC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BBC2C2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2B80B1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F4D594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B248FD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A6CA8E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B58FB7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57290F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CF0C86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2055FB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8F6E33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838993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41875F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F31F7A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0B6E99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9ED746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B55D49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C8B6F4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1F64D0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</w:tr>
      <w:tr w:rsidR="008B001A" w:rsidRPr="00F3432E" w14:paraId="17B0AFF3" w14:textId="77777777" w:rsidTr="008B001A">
        <w:trPr>
          <w:cantSplit/>
          <w:trHeight w:val="20"/>
        </w:trPr>
        <w:tc>
          <w:tcPr>
            <w:tcW w:w="250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31A07F" w14:textId="77777777" w:rsidR="008B001A" w:rsidRPr="00D71049" w:rsidRDefault="008B001A" w:rsidP="00D71049">
            <w:pPr>
              <w:spacing w:after="0" w:line="240" w:lineRule="auto"/>
              <w:ind w:firstLineChars="100" w:firstLine="160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nl-NL"/>
              </w:rPr>
              <w:t>Beck Anxiety Inventory (BAI)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71E6DD7C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-0.033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  <w:hideMark/>
          </w:tcPr>
          <w:p w14:paraId="40CBC479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0.062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643D3B7C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0.014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1C1FE29C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-0.035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0E4536FE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0.014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105B6A38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-,232**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1E06A5CF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,201**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  <w:hideMark/>
          </w:tcPr>
          <w:p w14:paraId="0013CA46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,673**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438B44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1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426D25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6209D7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</w:tcPr>
          <w:p w14:paraId="4059C119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</w:tcPr>
          <w:p w14:paraId="3BCFE660" w14:textId="67764C4B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2045DD" w14:textId="31AFAEC1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24F113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412BD0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3A9018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B6D822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8E9460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DF02D0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7BBA89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AFCC80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44FCD9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A5136F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E75F6B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445A65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4CBC52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E15149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F81989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F88992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C24FA0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757FB2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</w:tr>
      <w:tr w:rsidR="008B001A" w:rsidRPr="00F3432E" w14:paraId="734FA961" w14:textId="77777777" w:rsidTr="008B001A">
        <w:trPr>
          <w:cantSplit/>
          <w:trHeight w:val="20"/>
        </w:trPr>
        <w:tc>
          <w:tcPr>
            <w:tcW w:w="250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05AC069" w14:textId="77777777" w:rsidR="008B001A" w:rsidRPr="00D71049" w:rsidRDefault="008B001A" w:rsidP="00D71049">
            <w:pPr>
              <w:spacing w:after="0" w:line="240" w:lineRule="auto"/>
              <w:ind w:firstLineChars="100" w:firstLine="16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nl-NL"/>
              </w:rPr>
              <w:t>Fear Questionnaire</w:t>
            </w:r>
            <w:r w:rsidRPr="00D71049"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nl-NL"/>
              </w:rPr>
              <w:br/>
              <w:t>Social phobia  (FQ-S)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649472C1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-0.052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  <w:hideMark/>
          </w:tcPr>
          <w:p w14:paraId="2E0344A2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0.019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4E6CD19E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0.016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3FB28146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-0.031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3E164354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0.007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7721D2BE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-,117**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679EAC12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,101*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  <w:hideMark/>
          </w:tcPr>
          <w:p w14:paraId="4D3C21DA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,383**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  <w:hideMark/>
          </w:tcPr>
          <w:p w14:paraId="16EB96F1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,305**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0A60DB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1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32B270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</w:tcPr>
          <w:p w14:paraId="2E52C0B4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</w:tcPr>
          <w:p w14:paraId="08F962F2" w14:textId="4E51AC7B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F43658" w14:textId="31C5B68F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D5CEFE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72DE63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CA3609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87C858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1D9FF9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8F02A6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65896C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55DC77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F767BF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53CBCC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BE40E7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CCB80E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BDDEA1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12B5C3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D3A347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2B9F6E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00120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87EB03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</w:tr>
      <w:tr w:rsidR="008B001A" w:rsidRPr="00F3432E" w14:paraId="337D2DF7" w14:textId="77777777" w:rsidTr="008B001A">
        <w:trPr>
          <w:cantSplit/>
          <w:trHeight w:val="20"/>
        </w:trPr>
        <w:tc>
          <w:tcPr>
            <w:tcW w:w="250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221DF87" w14:textId="77777777" w:rsidR="008B001A" w:rsidRPr="00D71049" w:rsidRDefault="008B001A" w:rsidP="00D71049">
            <w:pPr>
              <w:spacing w:after="0" w:line="240" w:lineRule="auto"/>
              <w:ind w:firstLineChars="100" w:firstLine="16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nl-NL"/>
              </w:rPr>
              <w:t>Fear Questionnaire</w:t>
            </w:r>
            <w:r w:rsidRPr="00D71049"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nl-NL"/>
              </w:rPr>
              <w:br/>
              <w:t>Agoraphobia (FQ-A)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78893075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0.016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  <w:hideMark/>
          </w:tcPr>
          <w:p w14:paraId="4214E05B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,096*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35EFD39C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0.011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4C95C543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-0.010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28BD8105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-0.006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090B62F4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-,226**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14DFDEB8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,179**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  <w:hideMark/>
          </w:tcPr>
          <w:p w14:paraId="6B6FF589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,406**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  <w:hideMark/>
          </w:tcPr>
          <w:p w14:paraId="412B678E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,472**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  <w:hideMark/>
          </w:tcPr>
          <w:p w14:paraId="393083E2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,577**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405204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1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</w:tcPr>
          <w:p w14:paraId="15DAAFAA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</w:tcPr>
          <w:p w14:paraId="070DE2A2" w14:textId="37B780F3" w:rsidR="008B001A" w:rsidRPr="00D71049" w:rsidRDefault="008B001A" w:rsidP="00D710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971FEB" w14:textId="62558CF8" w:rsidR="008B001A" w:rsidRPr="00D71049" w:rsidRDefault="008B001A" w:rsidP="00D710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B06A9D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F6E69E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FA3694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0CBD48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C6541D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95B807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C18FB4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B2B7D8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43AFF1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C15531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EE0BD2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485B04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D89F97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6F365B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84F402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91DE58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0BCC34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A5D8DB" w14:textId="77777777" w:rsidR="008B001A" w:rsidRPr="00D71049" w:rsidRDefault="008B001A" w:rsidP="00D7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</w:tr>
      <w:tr w:rsidR="008B001A" w:rsidRPr="00F3432E" w14:paraId="2E5E8FBC" w14:textId="77777777" w:rsidTr="008B001A">
        <w:trPr>
          <w:cantSplit/>
          <w:trHeight w:val="20"/>
        </w:trPr>
        <w:tc>
          <w:tcPr>
            <w:tcW w:w="250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9877B56" w14:textId="3C0046DC" w:rsidR="008B001A" w:rsidRPr="00D71049" w:rsidRDefault="008B001A" w:rsidP="008B001A">
            <w:pPr>
              <w:spacing w:after="0" w:line="240" w:lineRule="auto"/>
              <w:ind w:firstLineChars="100" w:firstLine="16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nl-NL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nl-NL"/>
              </w:rPr>
              <w:t>No. months depress symptoms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</w:tcPr>
          <w:p w14:paraId="2D93554E" w14:textId="72BF14FD" w:rsidR="008B001A" w:rsidRPr="00D71049" w:rsidRDefault="008A52D4" w:rsidP="008B00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-0.076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</w:tcPr>
          <w:p w14:paraId="083C5A9F" w14:textId="7933AC8B" w:rsidR="008B001A" w:rsidRPr="00D71049" w:rsidRDefault="008B001A" w:rsidP="008B00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0.097*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</w:tcPr>
          <w:p w14:paraId="0E6D2B9B" w14:textId="6994EB66" w:rsidR="008B001A" w:rsidRPr="00D71049" w:rsidRDefault="00531B7C" w:rsidP="008B00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-0.042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</w:tcPr>
          <w:p w14:paraId="0D2E825F" w14:textId="413FBC35" w:rsidR="008B001A" w:rsidRPr="00D71049" w:rsidRDefault="00531B7C" w:rsidP="008B00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0.077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</w:tcPr>
          <w:p w14:paraId="4C4C3EAB" w14:textId="7C61CB44" w:rsidR="008B001A" w:rsidRPr="00D71049" w:rsidRDefault="00531B7C" w:rsidP="008B00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-0.016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4B084"/>
            <w:noWrap/>
            <w:vAlign w:val="bottom"/>
          </w:tcPr>
          <w:p w14:paraId="240CFCE4" w14:textId="020EDFE5" w:rsidR="008B001A" w:rsidRPr="00D71049" w:rsidRDefault="009761BF" w:rsidP="008B00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-0.106**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</w:tcPr>
          <w:p w14:paraId="214E7758" w14:textId="6295A120" w:rsidR="008B001A" w:rsidRPr="00D71049" w:rsidRDefault="00531B7C" w:rsidP="008B00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0.150**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</w:tcPr>
          <w:p w14:paraId="5A452D81" w14:textId="65FE7923" w:rsidR="008B001A" w:rsidRPr="00D71049" w:rsidRDefault="00DA7EE6" w:rsidP="008B00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0.425**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</w:tcPr>
          <w:p w14:paraId="2AEF9318" w14:textId="43DAAAB6" w:rsidR="008B001A" w:rsidRPr="00D71049" w:rsidRDefault="00DA7EE6" w:rsidP="008B00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0.210**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</w:tcPr>
          <w:p w14:paraId="43EAC268" w14:textId="794EEA22" w:rsidR="008B001A" w:rsidRPr="00D71049" w:rsidRDefault="00DA7EE6" w:rsidP="008B00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0.097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FFD966" w:themeFill="accent4" w:themeFillTint="99"/>
            <w:noWrap/>
            <w:vAlign w:val="bottom"/>
          </w:tcPr>
          <w:p w14:paraId="2030DC96" w14:textId="6667F99D" w:rsidR="008B001A" w:rsidRPr="00D71049" w:rsidRDefault="00DA7EE6" w:rsidP="008B00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0.100*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</w:tcPr>
          <w:p w14:paraId="0D8B20F1" w14:textId="65A41A1B" w:rsidR="008B001A" w:rsidRPr="00D71049" w:rsidRDefault="008B001A" w:rsidP="008B00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1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</w:tcPr>
          <w:p w14:paraId="2D7B64BD" w14:textId="77777777" w:rsidR="008B001A" w:rsidRPr="00D71049" w:rsidRDefault="008B001A" w:rsidP="008B00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1D4806C" w14:textId="77777777" w:rsidR="008B001A" w:rsidRPr="00D71049" w:rsidRDefault="008B001A" w:rsidP="008B00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04FA04E" w14:textId="77777777" w:rsidR="008B001A" w:rsidRPr="00D71049" w:rsidRDefault="008B001A" w:rsidP="008B0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9C58790" w14:textId="77777777" w:rsidR="008B001A" w:rsidRPr="00D71049" w:rsidRDefault="008B001A" w:rsidP="008B0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9EE4DC4" w14:textId="77777777" w:rsidR="008B001A" w:rsidRPr="00D71049" w:rsidRDefault="008B001A" w:rsidP="008B0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62A5819" w14:textId="77777777" w:rsidR="008B001A" w:rsidRPr="00D71049" w:rsidRDefault="008B001A" w:rsidP="008B0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1828408" w14:textId="77777777" w:rsidR="008B001A" w:rsidRPr="00D71049" w:rsidRDefault="008B001A" w:rsidP="008B0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71015A6" w14:textId="77777777" w:rsidR="008B001A" w:rsidRPr="00D71049" w:rsidRDefault="008B001A" w:rsidP="008B0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F1B6CF9" w14:textId="77777777" w:rsidR="008B001A" w:rsidRPr="00D71049" w:rsidRDefault="008B001A" w:rsidP="008B0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A308D56" w14:textId="77777777" w:rsidR="008B001A" w:rsidRPr="00D71049" w:rsidRDefault="008B001A" w:rsidP="008B0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3AADFE8" w14:textId="77777777" w:rsidR="008B001A" w:rsidRPr="00D71049" w:rsidRDefault="008B001A" w:rsidP="008B0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D5C7B95" w14:textId="77777777" w:rsidR="008B001A" w:rsidRPr="00D71049" w:rsidRDefault="008B001A" w:rsidP="008B0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FFDD4B9" w14:textId="77777777" w:rsidR="008B001A" w:rsidRPr="00D71049" w:rsidRDefault="008B001A" w:rsidP="008B0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7D6B5FD" w14:textId="77777777" w:rsidR="008B001A" w:rsidRPr="00D71049" w:rsidRDefault="008B001A" w:rsidP="008B0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310A3A0" w14:textId="77777777" w:rsidR="008B001A" w:rsidRPr="00D71049" w:rsidRDefault="008B001A" w:rsidP="008B0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061D637" w14:textId="77777777" w:rsidR="008B001A" w:rsidRPr="00D71049" w:rsidRDefault="008B001A" w:rsidP="008B0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463D273" w14:textId="77777777" w:rsidR="008B001A" w:rsidRPr="00D71049" w:rsidRDefault="008B001A" w:rsidP="008B0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48D67C8" w14:textId="77777777" w:rsidR="008B001A" w:rsidRPr="00D71049" w:rsidRDefault="008B001A" w:rsidP="008B0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FD353F9" w14:textId="77777777" w:rsidR="008B001A" w:rsidRPr="00D71049" w:rsidRDefault="008B001A" w:rsidP="008B0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9495C17" w14:textId="77777777" w:rsidR="008B001A" w:rsidRPr="00D71049" w:rsidRDefault="008B001A" w:rsidP="008B0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</w:tr>
      <w:tr w:rsidR="008B001A" w:rsidRPr="00F3432E" w14:paraId="4DAD2C01" w14:textId="77777777" w:rsidTr="008B001A">
        <w:trPr>
          <w:cantSplit/>
          <w:trHeight w:val="20"/>
        </w:trPr>
        <w:tc>
          <w:tcPr>
            <w:tcW w:w="250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53BCC85" w14:textId="4B00A5EA" w:rsidR="008B001A" w:rsidRPr="00D71049" w:rsidRDefault="008B001A" w:rsidP="008B001A">
            <w:pPr>
              <w:spacing w:after="0" w:line="240" w:lineRule="auto"/>
              <w:ind w:firstLineChars="100" w:firstLine="16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nl-NL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nl-NL"/>
              </w:rPr>
              <w:t>No. months anxiety symptoms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</w:tcPr>
          <w:p w14:paraId="42220174" w14:textId="2393B0DF" w:rsidR="008B001A" w:rsidRPr="00D71049" w:rsidRDefault="008A52D4" w:rsidP="008B00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-0.082*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</w:tcPr>
          <w:p w14:paraId="2D9E91A3" w14:textId="4E6F5532" w:rsidR="008B001A" w:rsidRPr="00D71049" w:rsidRDefault="008B001A" w:rsidP="008B00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-0.015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</w:tcPr>
          <w:p w14:paraId="3745F388" w14:textId="7E103119" w:rsidR="008B001A" w:rsidRPr="00D71049" w:rsidRDefault="00531B7C" w:rsidP="008B00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0.016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</w:tcPr>
          <w:p w14:paraId="119C6FAB" w14:textId="4F03EC00" w:rsidR="008B001A" w:rsidRPr="00D71049" w:rsidRDefault="00531B7C" w:rsidP="008B00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0.000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</w:tcPr>
          <w:p w14:paraId="39749CA2" w14:textId="73572E58" w:rsidR="008B001A" w:rsidRPr="00D71049" w:rsidRDefault="00531B7C" w:rsidP="008B00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-0.021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4B084"/>
            <w:noWrap/>
            <w:vAlign w:val="bottom"/>
          </w:tcPr>
          <w:p w14:paraId="49A9BE74" w14:textId="5643DC04" w:rsidR="008B001A" w:rsidRPr="00D71049" w:rsidRDefault="009761BF" w:rsidP="008B00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-0.138**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</w:tcPr>
          <w:p w14:paraId="0FFC4C8C" w14:textId="7DF7AE10" w:rsidR="008B001A" w:rsidRPr="00D71049" w:rsidRDefault="00531B7C" w:rsidP="008B00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0.079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</w:tcPr>
          <w:p w14:paraId="5D11599E" w14:textId="7F448D10" w:rsidR="008B001A" w:rsidRPr="00D71049" w:rsidRDefault="00DA7EE6" w:rsidP="008B00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0.107**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</w:tcPr>
          <w:p w14:paraId="7DA7FC87" w14:textId="5BFAC8F2" w:rsidR="008B001A" w:rsidRPr="00D71049" w:rsidRDefault="00DA7EE6" w:rsidP="008B00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0.193**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</w:tcPr>
          <w:p w14:paraId="308FCA18" w14:textId="38136EFB" w:rsidR="008B001A" w:rsidRPr="00D71049" w:rsidRDefault="00DA7EE6" w:rsidP="008B00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0.170**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FFD966" w:themeFill="accent4" w:themeFillTint="99"/>
            <w:noWrap/>
            <w:vAlign w:val="bottom"/>
          </w:tcPr>
          <w:p w14:paraId="1748C8B9" w14:textId="5556D246" w:rsidR="008B001A" w:rsidRPr="00D71049" w:rsidRDefault="00DA7EE6" w:rsidP="008B00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0.227**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FFD966" w:themeFill="accent4" w:themeFillTint="99"/>
          </w:tcPr>
          <w:p w14:paraId="5E49180E" w14:textId="3616E905" w:rsidR="008B001A" w:rsidRPr="00D71049" w:rsidRDefault="00DA7EE6" w:rsidP="008B00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0.140**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</w:tcPr>
          <w:p w14:paraId="352CA96D" w14:textId="638A710C" w:rsidR="008B001A" w:rsidRPr="00D71049" w:rsidRDefault="008B001A" w:rsidP="008B00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1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D6C9A5C" w14:textId="77777777" w:rsidR="008B001A" w:rsidRPr="00D71049" w:rsidRDefault="008B001A" w:rsidP="008B00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A6A7425" w14:textId="77777777" w:rsidR="008B001A" w:rsidRPr="00D71049" w:rsidRDefault="008B001A" w:rsidP="008B0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0F6762E" w14:textId="77777777" w:rsidR="008B001A" w:rsidRPr="00D71049" w:rsidRDefault="008B001A" w:rsidP="008B0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A2061CF" w14:textId="77777777" w:rsidR="008B001A" w:rsidRPr="00D71049" w:rsidRDefault="008B001A" w:rsidP="008B0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755044A" w14:textId="77777777" w:rsidR="008B001A" w:rsidRPr="00D71049" w:rsidRDefault="008B001A" w:rsidP="008B0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39251CE" w14:textId="77777777" w:rsidR="008B001A" w:rsidRPr="00D71049" w:rsidRDefault="008B001A" w:rsidP="008B0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F590F89" w14:textId="77777777" w:rsidR="008B001A" w:rsidRPr="00D71049" w:rsidRDefault="008B001A" w:rsidP="008B0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6B5C5BC" w14:textId="77777777" w:rsidR="008B001A" w:rsidRPr="00D71049" w:rsidRDefault="008B001A" w:rsidP="008B0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66FA003" w14:textId="77777777" w:rsidR="008B001A" w:rsidRPr="00D71049" w:rsidRDefault="008B001A" w:rsidP="008B0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35A8C06" w14:textId="77777777" w:rsidR="008B001A" w:rsidRPr="00D71049" w:rsidRDefault="008B001A" w:rsidP="008B0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3BAA277" w14:textId="77777777" w:rsidR="008B001A" w:rsidRPr="00D71049" w:rsidRDefault="008B001A" w:rsidP="008B0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9F7725E" w14:textId="77777777" w:rsidR="008B001A" w:rsidRPr="00D71049" w:rsidRDefault="008B001A" w:rsidP="008B0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4EB5066" w14:textId="77777777" w:rsidR="008B001A" w:rsidRPr="00D71049" w:rsidRDefault="008B001A" w:rsidP="008B0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2782123" w14:textId="77777777" w:rsidR="008B001A" w:rsidRPr="00D71049" w:rsidRDefault="008B001A" w:rsidP="008B0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59C0B84" w14:textId="77777777" w:rsidR="008B001A" w:rsidRPr="00D71049" w:rsidRDefault="008B001A" w:rsidP="008B0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E728B97" w14:textId="77777777" w:rsidR="008B001A" w:rsidRPr="00D71049" w:rsidRDefault="008B001A" w:rsidP="008B0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B61E205" w14:textId="77777777" w:rsidR="008B001A" w:rsidRPr="00D71049" w:rsidRDefault="008B001A" w:rsidP="008B0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5289C33" w14:textId="77777777" w:rsidR="008B001A" w:rsidRPr="00D71049" w:rsidRDefault="008B001A" w:rsidP="008B0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1FD4E2E" w14:textId="77777777" w:rsidR="008B001A" w:rsidRPr="00D71049" w:rsidRDefault="008B001A" w:rsidP="008B0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</w:tr>
      <w:tr w:rsidR="008B001A" w:rsidRPr="00F3432E" w14:paraId="0FDC8D81" w14:textId="77777777" w:rsidTr="008B001A">
        <w:trPr>
          <w:cantSplit/>
          <w:trHeight w:val="20"/>
        </w:trPr>
        <w:tc>
          <w:tcPr>
            <w:tcW w:w="250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591F7D" w14:textId="77777777" w:rsidR="008B001A" w:rsidRPr="00D71049" w:rsidRDefault="008B001A" w:rsidP="008B001A">
            <w:pPr>
              <w:spacing w:after="0" w:line="240" w:lineRule="auto"/>
              <w:ind w:firstLineChars="100" w:firstLine="160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nl-NL"/>
              </w:rPr>
              <w:t xml:space="preserve">Current smoker 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noWrap/>
            <w:vAlign w:val="bottom"/>
            <w:hideMark/>
          </w:tcPr>
          <w:p w14:paraId="4A19F88B" w14:textId="77777777" w:rsidR="008B001A" w:rsidRPr="00D71049" w:rsidRDefault="008B001A" w:rsidP="008B00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-0.038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6160C92E" w14:textId="77777777" w:rsidR="008B001A" w:rsidRPr="00D71049" w:rsidRDefault="008B001A" w:rsidP="008B00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-0.029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noWrap/>
            <w:vAlign w:val="bottom"/>
            <w:hideMark/>
          </w:tcPr>
          <w:p w14:paraId="5912DE00" w14:textId="77777777" w:rsidR="008B001A" w:rsidRPr="00D71049" w:rsidRDefault="008B001A" w:rsidP="008B00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0.018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noWrap/>
            <w:vAlign w:val="bottom"/>
            <w:hideMark/>
          </w:tcPr>
          <w:p w14:paraId="43DB7C3E" w14:textId="77777777" w:rsidR="008B001A" w:rsidRPr="00D71049" w:rsidRDefault="008B001A" w:rsidP="008B00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0.025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noWrap/>
            <w:vAlign w:val="bottom"/>
            <w:hideMark/>
          </w:tcPr>
          <w:p w14:paraId="563A32FC" w14:textId="77777777" w:rsidR="008B001A" w:rsidRPr="00D71049" w:rsidRDefault="008B001A" w:rsidP="008B00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-0.048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11C2CCEF" w14:textId="77777777" w:rsidR="008B001A" w:rsidRPr="00D71049" w:rsidRDefault="008B001A" w:rsidP="008B00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0,107^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noWrap/>
            <w:vAlign w:val="bottom"/>
            <w:hideMark/>
          </w:tcPr>
          <w:p w14:paraId="793CA910" w14:textId="77777777" w:rsidR="008B001A" w:rsidRPr="00D71049" w:rsidRDefault="008B001A" w:rsidP="008B00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0,089^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272ECC84" w14:textId="77777777" w:rsidR="008B001A" w:rsidRPr="00D71049" w:rsidRDefault="008B001A" w:rsidP="008B00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0.050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4968A79D" w14:textId="77777777" w:rsidR="008B001A" w:rsidRPr="00D71049" w:rsidRDefault="008B001A" w:rsidP="008B00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0.072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4EF30CB3" w14:textId="77777777" w:rsidR="008B001A" w:rsidRPr="00D71049" w:rsidRDefault="008B001A" w:rsidP="008B00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-0.016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5D3B009F" w14:textId="77777777" w:rsidR="008B001A" w:rsidRPr="00D71049" w:rsidRDefault="008B001A" w:rsidP="008B00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,107**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</w:tcPr>
          <w:p w14:paraId="50ADC247" w14:textId="133D0FE0" w:rsidR="008B001A" w:rsidRPr="00D71049" w:rsidRDefault="00531B7C" w:rsidP="008B00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0.060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</w:tcPr>
          <w:p w14:paraId="5E44B697" w14:textId="42B67E1A" w:rsidR="008B001A" w:rsidRPr="00D71049" w:rsidRDefault="00531B7C" w:rsidP="008B00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-0.005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93CC8C" w14:textId="3ABC20D7" w:rsidR="008B001A" w:rsidRPr="00D71049" w:rsidRDefault="008B001A" w:rsidP="008B00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1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1AE935" w14:textId="77777777" w:rsidR="008B001A" w:rsidRPr="00D71049" w:rsidRDefault="008B001A" w:rsidP="008B00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7161A3" w14:textId="77777777" w:rsidR="008B001A" w:rsidRPr="00D71049" w:rsidRDefault="008B001A" w:rsidP="008B0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BB5359" w14:textId="77777777" w:rsidR="008B001A" w:rsidRPr="00D71049" w:rsidRDefault="008B001A" w:rsidP="008B0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7972D2" w14:textId="77777777" w:rsidR="008B001A" w:rsidRPr="00D71049" w:rsidRDefault="008B001A" w:rsidP="008B0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36B4EF" w14:textId="77777777" w:rsidR="008B001A" w:rsidRPr="00D71049" w:rsidRDefault="008B001A" w:rsidP="008B0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C81C13" w14:textId="77777777" w:rsidR="008B001A" w:rsidRPr="00D71049" w:rsidRDefault="008B001A" w:rsidP="008B0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E9EA47" w14:textId="77777777" w:rsidR="008B001A" w:rsidRPr="00D71049" w:rsidRDefault="008B001A" w:rsidP="008B0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CD9CDA" w14:textId="77777777" w:rsidR="008B001A" w:rsidRPr="00D71049" w:rsidRDefault="008B001A" w:rsidP="008B0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074916" w14:textId="77777777" w:rsidR="008B001A" w:rsidRPr="00D71049" w:rsidRDefault="008B001A" w:rsidP="008B0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8BAE6D" w14:textId="77777777" w:rsidR="008B001A" w:rsidRPr="00D71049" w:rsidRDefault="008B001A" w:rsidP="008B0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AF78D8" w14:textId="77777777" w:rsidR="008B001A" w:rsidRPr="00D71049" w:rsidRDefault="008B001A" w:rsidP="008B0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BBC9DD" w14:textId="77777777" w:rsidR="008B001A" w:rsidRPr="00D71049" w:rsidRDefault="008B001A" w:rsidP="008B0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3C037E" w14:textId="77777777" w:rsidR="008B001A" w:rsidRPr="00D71049" w:rsidRDefault="008B001A" w:rsidP="008B0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5EDB4E" w14:textId="77777777" w:rsidR="008B001A" w:rsidRPr="00D71049" w:rsidRDefault="008B001A" w:rsidP="008B0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1013B4" w14:textId="77777777" w:rsidR="008B001A" w:rsidRPr="00D71049" w:rsidRDefault="008B001A" w:rsidP="008B0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D0CE75" w14:textId="77777777" w:rsidR="008B001A" w:rsidRPr="00D71049" w:rsidRDefault="008B001A" w:rsidP="008B0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8D5831" w14:textId="77777777" w:rsidR="008B001A" w:rsidRPr="00D71049" w:rsidRDefault="008B001A" w:rsidP="008B0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7D02AE" w14:textId="77777777" w:rsidR="008B001A" w:rsidRPr="00D71049" w:rsidRDefault="008B001A" w:rsidP="008B0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</w:tr>
      <w:tr w:rsidR="00531B7C" w:rsidRPr="00F3432E" w14:paraId="083CC589" w14:textId="77777777" w:rsidTr="008B001A">
        <w:trPr>
          <w:cantSplit/>
          <w:trHeight w:val="20"/>
        </w:trPr>
        <w:tc>
          <w:tcPr>
            <w:tcW w:w="250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2D3B7F" w14:textId="77777777" w:rsidR="00531B7C" w:rsidRPr="00D71049" w:rsidRDefault="00531B7C" w:rsidP="00531B7C">
            <w:pPr>
              <w:spacing w:after="0" w:line="240" w:lineRule="auto"/>
              <w:ind w:firstLineChars="100" w:firstLine="160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nl-NL"/>
              </w:rPr>
              <w:t>Current drug use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noWrap/>
            <w:vAlign w:val="bottom"/>
            <w:hideMark/>
          </w:tcPr>
          <w:p w14:paraId="3150425E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-0.054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6F0ED1B5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-,178**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noWrap/>
            <w:vAlign w:val="bottom"/>
            <w:hideMark/>
          </w:tcPr>
          <w:p w14:paraId="26900A7C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0.028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noWrap/>
            <w:vAlign w:val="bottom"/>
            <w:hideMark/>
          </w:tcPr>
          <w:p w14:paraId="7EEF0917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0.005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noWrap/>
            <w:vAlign w:val="bottom"/>
            <w:hideMark/>
          </w:tcPr>
          <w:p w14:paraId="333CB396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-0.043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3AC261A0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0.019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noWrap/>
            <w:vAlign w:val="bottom"/>
            <w:hideMark/>
          </w:tcPr>
          <w:p w14:paraId="4E2812B0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-0.004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7261C26D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-0.047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2B6CBD4B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-0.041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05A6BD18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-0.002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68B0E2D6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-0.048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</w:tcPr>
          <w:p w14:paraId="4E10DCEB" w14:textId="5C25A2A6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0.002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</w:tcPr>
          <w:p w14:paraId="43BF931A" w14:textId="2ADD9E69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-0.065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noWrap/>
            <w:vAlign w:val="bottom"/>
            <w:hideMark/>
          </w:tcPr>
          <w:p w14:paraId="64FB1085" w14:textId="0D1D9A92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0,203^^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B5A3EC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1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5E53E6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C57D1D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5DA437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71B44A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1E3A59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B13C68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670D9E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8223D8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A5C6D9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CA4135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3467F1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8472A7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2F2BEF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B563A9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BD438F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D56D6A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D33247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</w:tr>
      <w:tr w:rsidR="00531B7C" w:rsidRPr="00F3432E" w14:paraId="33AEA4BE" w14:textId="77777777" w:rsidTr="00531B7C">
        <w:trPr>
          <w:cantSplit/>
          <w:trHeight w:val="20"/>
        </w:trPr>
        <w:tc>
          <w:tcPr>
            <w:tcW w:w="250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72C701" w14:textId="77777777" w:rsidR="00531B7C" w:rsidRPr="00D71049" w:rsidRDefault="00531B7C" w:rsidP="00531B7C">
            <w:pPr>
              <w:spacing w:after="0" w:line="240" w:lineRule="auto"/>
              <w:ind w:firstLineChars="100" w:firstLine="16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nl-NL"/>
              </w:rPr>
              <w:t>Alcohol Use Disorders Identification Test (AUDIT) ≥8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noWrap/>
            <w:vAlign w:val="bottom"/>
            <w:hideMark/>
          </w:tcPr>
          <w:p w14:paraId="3449279D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val="en-US" w:eastAsia="nl-NL"/>
              </w:rPr>
              <w:t xml:space="preserve"> </w:t>
            </w: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-0,253^^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758178FD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0.028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noWrap/>
            <w:vAlign w:val="bottom"/>
            <w:hideMark/>
          </w:tcPr>
          <w:p w14:paraId="030B82A4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0.021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noWrap/>
            <w:vAlign w:val="bottom"/>
            <w:hideMark/>
          </w:tcPr>
          <w:p w14:paraId="6B9F8373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0.014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noWrap/>
            <w:vAlign w:val="bottom"/>
            <w:hideMark/>
          </w:tcPr>
          <w:p w14:paraId="6182C39F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-0.041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70978A71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0.085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noWrap/>
            <w:vAlign w:val="bottom"/>
            <w:hideMark/>
          </w:tcPr>
          <w:p w14:paraId="00A70F89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-0.053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240B9F43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0.072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6CE9926C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0.052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57A330B5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0.062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2A906E8A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0.019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vAlign w:val="bottom"/>
          </w:tcPr>
          <w:p w14:paraId="0012EE49" w14:textId="1312EF66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0.070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vAlign w:val="bottom"/>
          </w:tcPr>
          <w:p w14:paraId="3C361C25" w14:textId="5876D9F2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0.034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noWrap/>
            <w:vAlign w:val="bottom"/>
            <w:hideMark/>
          </w:tcPr>
          <w:p w14:paraId="01ED755C" w14:textId="277B31E6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0,133^^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noWrap/>
            <w:vAlign w:val="bottom"/>
            <w:hideMark/>
          </w:tcPr>
          <w:p w14:paraId="0DBBFA01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0,150^^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72B8F3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1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2E4925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B90ED8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7B5ECB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F061EB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E95BD9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7567C0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1A1B5F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98F790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5E0017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3655B6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82FB69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F3D23F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D59255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5B7961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4C686A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4E6CBF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</w:tr>
      <w:tr w:rsidR="00531B7C" w:rsidRPr="00F3432E" w14:paraId="723576BC" w14:textId="77777777" w:rsidTr="00531B7C">
        <w:trPr>
          <w:cantSplit/>
          <w:trHeight w:val="20"/>
        </w:trPr>
        <w:tc>
          <w:tcPr>
            <w:tcW w:w="250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DF2E031" w14:textId="77777777" w:rsidR="00531B7C" w:rsidRPr="00D71049" w:rsidRDefault="00531B7C" w:rsidP="00531B7C">
            <w:pPr>
              <w:spacing w:after="0" w:line="240" w:lineRule="auto"/>
              <w:ind w:firstLineChars="100" w:firstLine="16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nl-NL"/>
              </w:rPr>
              <w:t>Women's Health Initiative Insomnia Rating Scale (WHIIRS) &gt;8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noWrap/>
            <w:vAlign w:val="bottom"/>
            <w:hideMark/>
          </w:tcPr>
          <w:p w14:paraId="798FA977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0.004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17652921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,189**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noWrap/>
            <w:vAlign w:val="bottom"/>
            <w:hideMark/>
          </w:tcPr>
          <w:p w14:paraId="1EE783DF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-0.002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noWrap/>
            <w:vAlign w:val="bottom"/>
            <w:hideMark/>
          </w:tcPr>
          <w:p w14:paraId="32BAD449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0.020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noWrap/>
            <w:vAlign w:val="bottom"/>
            <w:hideMark/>
          </w:tcPr>
          <w:p w14:paraId="446EB8EE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-0.016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66B95614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0.084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noWrap/>
            <w:vAlign w:val="bottom"/>
            <w:hideMark/>
          </w:tcPr>
          <w:p w14:paraId="6F283260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0.059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74218967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,249**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45A1306D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,189**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53CB90C0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,090*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437CF6B5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0.071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vAlign w:val="bottom"/>
          </w:tcPr>
          <w:p w14:paraId="0D99F3D1" w14:textId="6293F41A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0.136**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vAlign w:val="bottom"/>
          </w:tcPr>
          <w:p w14:paraId="4ADD9274" w14:textId="61086575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0.061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noWrap/>
            <w:vAlign w:val="bottom"/>
            <w:hideMark/>
          </w:tcPr>
          <w:p w14:paraId="2C11593E" w14:textId="02E29E3F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-0.078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noWrap/>
            <w:vAlign w:val="bottom"/>
            <w:hideMark/>
          </w:tcPr>
          <w:p w14:paraId="3099710C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 xml:space="preserve"> -0,089^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noWrap/>
            <w:vAlign w:val="bottom"/>
            <w:hideMark/>
          </w:tcPr>
          <w:p w14:paraId="0992A4D1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0.022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C99607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1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8D7BE9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D76CAA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70997D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BD212E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AEDA92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03EC5A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8F2650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BDC14E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AD72B9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17158C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A27CE5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9E1948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3CD2EB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747390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822E42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</w:tr>
      <w:tr w:rsidR="00531B7C" w:rsidRPr="00F3432E" w14:paraId="0D18469D" w14:textId="77777777" w:rsidTr="00531B7C">
        <w:trPr>
          <w:cantSplit/>
          <w:trHeight w:val="20"/>
        </w:trPr>
        <w:tc>
          <w:tcPr>
            <w:tcW w:w="250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19058F" w14:textId="77777777" w:rsidR="00531B7C" w:rsidRPr="00D71049" w:rsidRDefault="00531B7C" w:rsidP="00531B7C">
            <w:pPr>
              <w:spacing w:after="0" w:line="240" w:lineRule="auto"/>
              <w:ind w:firstLineChars="100" w:firstLine="16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nl-NL"/>
              </w:rPr>
              <w:t xml:space="preserve">Current chronic somatic diseases </w:t>
            </w:r>
            <w:r w:rsidRPr="00D71049"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nl-NL"/>
              </w:rPr>
              <w:br/>
              <w:t>under treatment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noWrap/>
            <w:vAlign w:val="bottom"/>
            <w:hideMark/>
          </w:tcPr>
          <w:p w14:paraId="42F6EAC8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0.007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1599DE77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,384**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noWrap/>
            <w:vAlign w:val="bottom"/>
            <w:hideMark/>
          </w:tcPr>
          <w:p w14:paraId="4AF82C9C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-0.016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noWrap/>
            <w:vAlign w:val="bottom"/>
            <w:hideMark/>
          </w:tcPr>
          <w:p w14:paraId="2DD42B0C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-0.030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noWrap/>
            <w:vAlign w:val="bottom"/>
            <w:hideMark/>
          </w:tcPr>
          <w:p w14:paraId="3F84450D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0.050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5059C775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0,134^^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noWrap/>
            <w:vAlign w:val="bottom"/>
            <w:hideMark/>
          </w:tcPr>
          <w:p w14:paraId="1F45B523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0,187^^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5042CD31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,164**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2DC6A399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,167**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387EF368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0.026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794CB9EA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,098*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vAlign w:val="bottom"/>
          </w:tcPr>
          <w:p w14:paraId="26585A81" w14:textId="0342C808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0.045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vAlign w:val="bottom"/>
          </w:tcPr>
          <w:p w14:paraId="3F049C17" w14:textId="3001465F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-0.016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noWrap/>
            <w:vAlign w:val="bottom"/>
            <w:hideMark/>
          </w:tcPr>
          <w:p w14:paraId="0F853DBF" w14:textId="3148557E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-0.052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noWrap/>
            <w:vAlign w:val="bottom"/>
            <w:hideMark/>
          </w:tcPr>
          <w:p w14:paraId="059E860E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-0.064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noWrap/>
            <w:vAlign w:val="bottom"/>
            <w:hideMark/>
          </w:tcPr>
          <w:p w14:paraId="2D898D5F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-0.079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noWrap/>
            <w:vAlign w:val="bottom"/>
            <w:hideMark/>
          </w:tcPr>
          <w:p w14:paraId="11013787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0,146^^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BBEA7D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1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1FC34F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9477F4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CAA5B4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43D0F7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B4871E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B07F9D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1C6B4C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4D2478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7CCB9D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9C0C78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97278B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D4D211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8BB676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E39001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</w:tr>
      <w:tr w:rsidR="00531B7C" w:rsidRPr="00F3432E" w14:paraId="187A6559" w14:textId="77777777" w:rsidTr="008B001A">
        <w:trPr>
          <w:cantSplit/>
          <w:trHeight w:val="20"/>
        </w:trPr>
        <w:tc>
          <w:tcPr>
            <w:tcW w:w="250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759BD1D" w14:textId="77777777" w:rsidR="00531B7C" w:rsidRPr="00D71049" w:rsidRDefault="00531B7C" w:rsidP="00531B7C">
            <w:pPr>
              <w:spacing w:after="0" w:line="240" w:lineRule="auto"/>
              <w:ind w:firstLineChars="100" w:firstLine="16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nl-NL"/>
              </w:rPr>
              <w:t xml:space="preserve">International Physical Activity </w:t>
            </w:r>
            <w:r w:rsidRPr="00D71049"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nl-NL"/>
              </w:rPr>
              <w:br/>
              <w:t>Questionnaire (IPAQ)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bottom"/>
            <w:hideMark/>
          </w:tcPr>
          <w:p w14:paraId="48B8F7B2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0.061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7B0352BC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-,106*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4989E5CA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0.081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4A415B03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0.071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484D59C1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0.044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5A792EE2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0,138^^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760871E9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0,154^^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3D06E15E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-,229**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4C00B860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-,156**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52AE23EC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-0.054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7DA507E5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-,107**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F4B083" w:themeFill="accent2" w:themeFillTint="99"/>
          </w:tcPr>
          <w:p w14:paraId="379175AB" w14:textId="4E9DA153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-0.071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F4B083" w:themeFill="accent2" w:themeFillTint="99"/>
          </w:tcPr>
          <w:p w14:paraId="1E4987E9" w14:textId="6B5A2863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-0.121**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3F2CE35D" w14:textId="2EE4E59D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0,112^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381B3456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0.042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06B3A103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0.053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3434946E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0.049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602F1D78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0.012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8A78D0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1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496C78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D33E8B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131338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D51213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234EBA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8FF7BB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1FA9AF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BD75DE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5F9093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3A49D2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2EBEC7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59A8B1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A96451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</w:tr>
      <w:tr w:rsidR="00531B7C" w:rsidRPr="00F3432E" w14:paraId="67C4A107" w14:textId="77777777" w:rsidTr="008B001A">
        <w:trPr>
          <w:cantSplit/>
          <w:trHeight w:val="20"/>
        </w:trPr>
        <w:tc>
          <w:tcPr>
            <w:tcW w:w="250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8ECCB8" w14:textId="77777777" w:rsidR="00531B7C" w:rsidRPr="00D71049" w:rsidRDefault="00531B7C" w:rsidP="00531B7C">
            <w:pPr>
              <w:spacing w:after="0" w:line="240" w:lineRule="auto"/>
              <w:ind w:firstLineChars="100" w:firstLine="160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nl-NL"/>
              </w:rPr>
              <w:t>Body Mass Index (BMI)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435069F6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-0.080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  <w:hideMark/>
          </w:tcPr>
          <w:p w14:paraId="7EFDE844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,149**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6DC47A1A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0.037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258D2BF6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-0.013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33DC413A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-0.036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23BF2524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-,256**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77008C19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,117**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  <w:hideMark/>
          </w:tcPr>
          <w:p w14:paraId="6B0B99DC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,227**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  <w:hideMark/>
          </w:tcPr>
          <w:p w14:paraId="371A73A6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,194**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  <w:hideMark/>
          </w:tcPr>
          <w:p w14:paraId="0CD38259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0.066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  <w:hideMark/>
          </w:tcPr>
          <w:p w14:paraId="293C380C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,125**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FFD966" w:themeFill="accent4" w:themeFillTint="99"/>
          </w:tcPr>
          <w:p w14:paraId="7C8C8E7C" w14:textId="3A3A50A1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0.146**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FFD966" w:themeFill="accent4" w:themeFillTint="99"/>
          </w:tcPr>
          <w:p w14:paraId="59D5724A" w14:textId="3C01DE41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0.100*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063EE22E" w14:textId="05EFC140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-0.026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3577AC91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-,093*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4B2416CF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-0.038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428BDEC3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,097*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0AEDB755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,263**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5C9EFF36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-,111**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B19175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1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262359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26F21C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2301C7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07EE75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53DD11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54917E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5E7114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24F218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6856CB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D65594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9DF293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6FA2C8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</w:tr>
      <w:tr w:rsidR="00531B7C" w:rsidRPr="00F3432E" w14:paraId="3B7B29DF" w14:textId="77777777" w:rsidTr="008B001A">
        <w:trPr>
          <w:cantSplit/>
          <w:trHeight w:val="20"/>
        </w:trPr>
        <w:tc>
          <w:tcPr>
            <w:tcW w:w="250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D628998" w14:textId="77777777" w:rsidR="00531B7C" w:rsidRPr="00D71049" w:rsidRDefault="00531B7C" w:rsidP="00531B7C">
            <w:pPr>
              <w:spacing w:after="0" w:line="240" w:lineRule="auto"/>
              <w:ind w:firstLineChars="100" w:firstLine="16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nl-NL"/>
              </w:rPr>
              <w:t>Behavioral Activation System - Drive subscale (BAS-D)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48457651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-0.034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  <w:hideMark/>
          </w:tcPr>
          <w:p w14:paraId="2BD8E30F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,130**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3A8B83ED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-0.006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1550EDE5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0.014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5CC33904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-0.005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486F2B97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0.023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6BE8113A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0.018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  <w:hideMark/>
          </w:tcPr>
          <w:p w14:paraId="40E9C1F3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0.033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  <w:hideMark/>
          </w:tcPr>
          <w:p w14:paraId="62C2660F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-0.024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  <w:hideMark/>
          </w:tcPr>
          <w:p w14:paraId="56D24509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,092*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  <w:hideMark/>
          </w:tcPr>
          <w:p w14:paraId="5BAF4036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0.028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FFD966" w:themeFill="accent4" w:themeFillTint="99"/>
          </w:tcPr>
          <w:p w14:paraId="5FCB711A" w14:textId="77777777" w:rsidR="00531B7C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</w:p>
          <w:p w14:paraId="27CABD65" w14:textId="3B59A1EB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0.001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FFD966" w:themeFill="accent4" w:themeFillTint="99"/>
          </w:tcPr>
          <w:p w14:paraId="7EC12827" w14:textId="77777777" w:rsidR="00531B7C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</w:p>
          <w:p w14:paraId="2E85A27F" w14:textId="048899A8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0.000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6D3F3E91" w14:textId="6C8E6A01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-0.036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2E50308C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-0.047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556325AD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-0.053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57A94E3D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-0.030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152B65AF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0.029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3CE8B727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-0.015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  <w:hideMark/>
          </w:tcPr>
          <w:p w14:paraId="46C71F12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0.025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FFCF74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1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C66DC7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6E66ED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6F60DA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E33B00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5B447E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5F7947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BC7B06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C8741E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1B5BB2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99895E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379C7C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</w:tr>
      <w:tr w:rsidR="00531B7C" w:rsidRPr="00F3432E" w14:paraId="12087461" w14:textId="77777777" w:rsidTr="008B001A">
        <w:trPr>
          <w:cantSplit/>
          <w:trHeight w:val="20"/>
        </w:trPr>
        <w:tc>
          <w:tcPr>
            <w:tcW w:w="250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F022E45" w14:textId="77777777" w:rsidR="00531B7C" w:rsidRPr="00D71049" w:rsidRDefault="00531B7C" w:rsidP="00531B7C">
            <w:pPr>
              <w:spacing w:after="0" w:line="240" w:lineRule="auto"/>
              <w:ind w:firstLineChars="100" w:firstLine="16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nl-NL"/>
              </w:rPr>
              <w:t>Behavioral Inhibition System</w:t>
            </w:r>
            <w:r w:rsidRPr="00D71049"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nl-NL"/>
              </w:rPr>
              <w:br/>
              <w:t>scale (BIS)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11B5FA3D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-0.060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  <w:hideMark/>
          </w:tcPr>
          <w:p w14:paraId="0D4DC2AA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,142**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7B31B8B0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-0.040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3D873C56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-0.003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08228796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0.057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2FB83EE3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-,085*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4A51698C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0.069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  <w:hideMark/>
          </w:tcPr>
          <w:p w14:paraId="304B0CF5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-,159**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  <w:hideMark/>
          </w:tcPr>
          <w:p w14:paraId="4A3CD876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-,124**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  <w:hideMark/>
          </w:tcPr>
          <w:p w14:paraId="1B490F52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-,393**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  <w:hideMark/>
          </w:tcPr>
          <w:p w14:paraId="5CDD7835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-,140**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FFD966" w:themeFill="accent4" w:themeFillTint="99"/>
          </w:tcPr>
          <w:p w14:paraId="24D0DF7D" w14:textId="77777777" w:rsidR="00531B7C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</w:p>
          <w:p w14:paraId="06BF2E5F" w14:textId="4300118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-0.044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FFD966" w:themeFill="accent4" w:themeFillTint="99"/>
          </w:tcPr>
          <w:p w14:paraId="3B5B5972" w14:textId="77777777" w:rsidR="00531B7C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</w:p>
          <w:p w14:paraId="3F263252" w14:textId="61D173FB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-0.090*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375964AB" w14:textId="57B7BEF9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0.067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7B77BEAC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0.029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3BDAC26C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0.012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52617F7A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-0.058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016447C9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0.049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7F22A309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-0.060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  <w:hideMark/>
          </w:tcPr>
          <w:p w14:paraId="6ED5993D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0.034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  <w:hideMark/>
          </w:tcPr>
          <w:p w14:paraId="1364A00A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-0.056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5C623F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1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31D0B8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2107C6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34042E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913CF7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DCAAEC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95D561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27EC89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AA3F2E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46817B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E2273F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</w:tr>
      <w:tr w:rsidR="00531B7C" w:rsidRPr="00F3432E" w14:paraId="426F9FA1" w14:textId="77777777" w:rsidTr="008B001A">
        <w:trPr>
          <w:cantSplit/>
          <w:trHeight w:val="20"/>
        </w:trPr>
        <w:tc>
          <w:tcPr>
            <w:tcW w:w="250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9657491" w14:textId="77777777" w:rsidR="00531B7C" w:rsidRPr="00D71049" w:rsidRDefault="00531B7C" w:rsidP="00531B7C">
            <w:pPr>
              <w:spacing w:after="0" w:line="240" w:lineRule="auto"/>
              <w:ind w:firstLineChars="100" w:firstLine="16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nl-NL"/>
              </w:rPr>
              <w:t>Life Orientation Test - R (LOT-R)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7435DBE1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,144**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  <w:hideMark/>
          </w:tcPr>
          <w:p w14:paraId="51413495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-,086*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4D8B1D0F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0.036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6CE6959F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-0.040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6506F869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-0.011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5774B387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,143**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331824A6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-,152**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  <w:hideMark/>
          </w:tcPr>
          <w:p w14:paraId="4042CFA5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-,528**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  <w:hideMark/>
          </w:tcPr>
          <w:p w14:paraId="5E24B086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-,364**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  <w:hideMark/>
          </w:tcPr>
          <w:p w14:paraId="4094FEBD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-,329**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  <w:hideMark/>
          </w:tcPr>
          <w:p w14:paraId="2EFD6E61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-,266**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FFD966" w:themeFill="accent4" w:themeFillTint="99"/>
          </w:tcPr>
          <w:p w14:paraId="373044F4" w14:textId="5DA87734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-0.268**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FFD966" w:themeFill="accent4" w:themeFillTint="99"/>
          </w:tcPr>
          <w:p w14:paraId="4299BF98" w14:textId="549789D3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-0.237**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4B805149" w14:textId="376541CA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-0.067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14BB3364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0.039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6CAF3CF2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-0.077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19C203E8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-,121**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431C95A7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-,087*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3AA5EE40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,132**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  <w:hideMark/>
          </w:tcPr>
          <w:p w14:paraId="0AB1EB24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-,178**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  <w:hideMark/>
          </w:tcPr>
          <w:p w14:paraId="6696680B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-,089*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  <w:hideMark/>
          </w:tcPr>
          <w:p w14:paraId="33224F08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,221**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3EA200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1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D9A766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F7E640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48D1D6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A6B524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7FFAFA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CBF493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72AE9B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A125E3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372412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</w:tr>
      <w:tr w:rsidR="00531B7C" w:rsidRPr="00F3432E" w14:paraId="485287D0" w14:textId="77777777" w:rsidTr="00DA7EE6">
        <w:trPr>
          <w:cantSplit/>
          <w:trHeight w:val="20"/>
        </w:trPr>
        <w:tc>
          <w:tcPr>
            <w:tcW w:w="250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4BBC34" w14:textId="77777777" w:rsidR="00531B7C" w:rsidRPr="00D71049" w:rsidRDefault="00531B7C" w:rsidP="00531B7C">
            <w:pPr>
              <w:spacing w:after="0" w:line="240" w:lineRule="auto"/>
              <w:ind w:firstLineChars="100" w:firstLine="16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nl-NL"/>
              </w:rPr>
              <w:t>Leiden Index of Depression</w:t>
            </w:r>
            <w:r w:rsidRPr="00D71049"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nl-NL"/>
              </w:rPr>
              <w:br/>
              <w:t>Sensitivity - Revised (LEIDS-R)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277FF321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-,109**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  <w:hideMark/>
          </w:tcPr>
          <w:p w14:paraId="729F0377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-0.049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5954DB33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-0.017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276A0DD1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-0.016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2AA0E00C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0.038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78BFED05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-,089*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75F4CFA6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,139**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  <w:hideMark/>
          </w:tcPr>
          <w:p w14:paraId="4BCF16CE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,528**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  <w:hideMark/>
          </w:tcPr>
          <w:p w14:paraId="62AAAE48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,405**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  <w:hideMark/>
          </w:tcPr>
          <w:p w14:paraId="48ECEB01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,324**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  <w:hideMark/>
          </w:tcPr>
          <w:p w14:paraId="44005FF4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,214**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FFD966" w:themeFill="accent4" w:themeFillTint="99"/>
            <w:vAlign w:val="bottom"/>
          </w:tcPr>
          <w:p w14:paraId="02E87D61" w14:textId="189C81A1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0.392**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FFD966" w:themeFill="accent4" w:themeFillTint="99"/>
            <w:vAlign w:val="bottom"/>
          </w:tcPr>
          <w:p w14:paraId="0E6707B6" w14:textId="38B8BEAB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0.067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5D6DDE45" w14:textId="1F580290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0.052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5AF4D39B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0.007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7D66D9A4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,080*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6DB85DD7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,094*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54F4E549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0.025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520CF5D0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-0.048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  <w:hideMark/>
          </w:tcPr>
          <w:p w14:paraId="563F13AA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,125**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  <w:hideMark/>
          </w:tcPr>
          <w:p w14:paraId="4CE23833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-,097*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  <w:hideMark/>
          </w:tcPr>
          <w:p w14:paraId="1D92D565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-,243**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  <w:hideMark/>
          </w:tcPr>
          <w:p w14:paraId="25114781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-,399**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F0E21A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1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1EC8CE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0A33A4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6C0C3E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1E956A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56FD1F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393A2C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796E64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8CEC4F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</w:tr>
      <w:tr w:rsidR="00531B7C" w:rsidRPr="00F3432E" w14:paraId="2EF34473" w14:textId="77777777" w:rsidTr="00DA7EE6">
        <w:trPr>
          <w:cantSplit/>
          <w:trHeight w:val="20"/>
        </w:trPr>
        <w:tc>
          <w:tcPr>
            <w:tcW w:w="250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310CBB" w14:textId="77777777" w:rsidR="00531B7C" w:rsidRPr="00D71049" w:rsidRDefault="00531B7C" w:rsidP="00531B7C">
            <w:pPr>
              <w:spacing w:after="0" w:line="240" w:lineRule="auto"/>
              <w:ind w:firstLineChars="100" w:firstLine="16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nl-NL"/>
              </w:rPr>
              <w:t>Pearlin Mastery Scale 5-item (PMS)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71C2376D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,086*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  <w:hideMark/>
          </w:tcPr>
          <w:p w14:paraId="42D5341A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-,127**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083CABAE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0.028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1A92EAB6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-0.033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1142F9F3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-0.006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517B8ABC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,212**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0B8635A0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-,170**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  <w:hideMark/>
          </w:tcPr>
          <w:p w14:paraId="36C4011C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-,572**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  <w:hideMark/>
          </w:tcPr>
          <w:p w14:paraId="186B5BAD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-,379**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  <w:hideMark/>
          </w:tcPr>
          <w:p w14:paraId="69A8C0C8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-,375**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  <w:hideMark/>
          </w:tcPr>
          <w:p w14:paraId="09F896B2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-,340**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FFD966" w:themeFill="accent4" w:themeFillTint="99"/>
            <w:vAlign w:val="bottom"/>
          </w:tcPr>
          <w:p w14:paraId="2F6927EA" w14:textId="72698432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-0.313**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FFD966" w:themeFill="accent4" w:themeFillTint="99"/>
            <w:vAlign w:val="bottom"/>
          </w:tcPr>
          <w:p w14:paraId="0077C3D8" w14:textId="09344C09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-0.139**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20B9DC92" w14:textId="219F89D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-0.057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154F7F78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0.044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25D9DB70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-0.059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31C41E0C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-,158**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4BC17B57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-,091*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58A58F4C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,163**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  <w:hideMark/>
          </w:tcPr>
          <w:p w14:paraId="62773684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-,150**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  <w:hideMark/>
          </w:tcPr>
          <w:p w14:paraId="127352FA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-0.059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  <w:hideMark/>
          </w:tcPr>
          <w:p w14:paraId="6D42FF4F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,227**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  <w:hideMark/>
          </w:tcPr>
          <w:p w14:paraId="3E496645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,578**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  <w:hideMark/>
          </w:tcPr>
          <w:p w14:paraId="20E5468D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-,483**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D04EC4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1</w:t>
            </w:r>
          </w:p>
        </w:tc>
        <w:tc>
          <w:tcPr>
            <w:tcW w:w="6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6A69E1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6CAAD1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E1D1BD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383A3F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1F3CA8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66D498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F6A3B6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</w:tr>
      <w:tr w:rsidR="00531B7C" w:rsidRPr="00F3432E" w14:paraId="3360B3AC" w14:textId="77777777" w:rsidTr="008B001A">
        <w:trPr>
          <w:cantSplit/>
          <w:trHeight w:val="20"/>
        </w:trPr>
        <w:tc>
          <w:tcPr>
            <w:tcW w:w="250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95C69F" w14:textId="77777777" w:rsidR="00531B7C" w:rsidRPr="00D71049" w:rsidRDefault="00531B7C" w:rsidP="00531B7C">
            <w:pPr>
              <w:spacing w:after="0" w:line="240" w:lineRule="auto"/>
              <w:ind w:firstLineChars="100" w:firstLine="160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nl-NL"/>
              </w:rPr>
              <w:t>NEO-FFI Neuroticism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1DF1893F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-0.052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  <w:hideMark/>
          </w:tcPr>
          <w:p w14:paraId="562AF44D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-0.037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48EB1393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0.048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7D5AD3ED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0.007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20813006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-0.072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171C12A6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-0.076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2B043430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0.064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  <w:hideMark/>
          </w:tcPr>
          <w:p w14:paraId="5B52CCA9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,519**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  <w:hideMark/>
          </w:tcPr>
          <w:p w14:paraId="12824437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,400**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  <w:hideMark/>
          </w:tcPr>
          <w:p w14:paraId="2A7FBD23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,494**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  <w:hideMark/>
          </w:tcPr>
          <w:p w14:paraId="0187A250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,306**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FFD966" w:themeFill="accent4" w:themeFillTint="99"/>
          </w:tcPr>
          <w:p w14:paraId="0A3673D4" w14:textId="28F4FD40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0.211**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FFD966" w:themeFill="accent4" w:themeFillTint="99"/>
          </w:tcPr>
          <w:p w14:paraId="6E0780C3" w14:textId="5B121DEE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-.130**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4B6A8C30" w14:textId="0DA0D491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-0.020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5190DEF6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0.013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3DC65A49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0.037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7D8270F7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,135**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1034BAC1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-0.062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51ED3DE0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-,087*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  <w:hideMark/>
          </w:tcPr>
          <w:p w14:paraId="156BAA52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0.080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  <w:hideMark/>
          </w:tcPr>
          <w:p w14:paraId="5E71CD80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,139**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  <w:hideMark/>
          </w:tcPr>
          <w:p w14:paraId="4EE58CCD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-,470**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  <w:hideMark/>
          </w:tcPr>
          <w:p w14:paraId="5757847D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-,567**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  <w:hideMark/>
          </w:tcPr>
          <w:p w14:paraId="53829E74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,534**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  <w:hideMark/>
          </w:tcPr>
          <w:p w14:paraId="5505A952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-,600**</w:t>
            </w:r>
          </w:p>
        </w:tc>
        <w:tc>
          <w:tcPr>
            <w:tcW w:w="6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3D9F2E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1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10933C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ED315F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8BFBC8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46DB48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5738C4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298859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</w:tr>
      <w:tr w:rsidR="00531B7C" w:rsidRPr="00F3432E" w14:paraId="439E40AA" w14:textId="77777777" w:rsidTr="008B001A">
        <w:trPr>
          <w:cantSplit/>
          <w:trHeight w:val="20"/>
        </w:trPr>
        <w:tc>
          <w:tcPr>
            <w:tcW w:w="250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D99259" w14:textId="77777777" w:rsidR="00531B7C" w:rsidRPr="00D71049" w:rsidRDefault="00531B7C" w:rsidP="00531B7C">
            <w:pPr>
              <w:spacing w:after="0" w:line="240" w:lineRule="auto"/>
              <w:ind w:firstLineChars="100" w:firstLine="160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nl-NL"/>
              </w:rPr>
              <w:t>NEO-FFI Extraversion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78D01108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,235**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  <w:hideMark/>
          </w:tcPr>
          <w:p w14:paraId="612A62A8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-,183**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32179F86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0.001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4F4F9F03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-0.001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3C940CEF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0.000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16C0F44F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0.042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0369391E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-,188**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  <w:hideMark/>
          </w:tcPr>
          <w:p w14:paraId="76C0F323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-,439**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  <w:hideMark/>
          </w:tcPr>
          <w:p w14:paraId="633C6B3E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-,207**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  <w:hideMark/>
          </w:tcPr>
          <w:p w14:paraId="1FEB0829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-,468**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  <w:hideMark/>
          </w:tcPr>
          <w:p w14:paraId="16A4D02F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-,253**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FFD966" w:themeFill="accent4" w:themeFillTint="99"/>
          </w:tcPr>
          <w:p w14:paraId="1BB5744E" w14:textId="4CB297B9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-0.268**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FFD966" w:themeFill="accent4" w:themeFillTint="99"/>
          </w:tcPr>
          <w:p w14:paraId="2868DD70" w14:textId="74C688EE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-0.064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4BD352E5" w14:textId="30E3A620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-0.065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05200166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0.005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37E2503D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-0.045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002D181E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-0.042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5D02F636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-0.051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55AC621D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,147**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  <w:hideMark/>
          </w:tcPr>
          <w:p w14:paraId="513CDB5C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-0.049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  <w:hideMark/>
          </w:tcPr>
          <w:p w14:paraId="26B836AF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-,209**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  <w:hideMark/>
          </w:tcPr>
          <w:p w14:paraId="04169E63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,189**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  <w:hideMark/>
          </w:tcPr>
          <w:p w14:paraId="72C6E207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,430**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  <w:hideMark/>
          </w:tcPr>
          <w:p w14:paraId="52DA0ADF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-,294**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  <w:hideMark/>
          </w:tcPr>
          <w:p w14:paraId="11DFEF3F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,373**</w:t>
            </w:r>
          </w:p>
        </w:tc>
        <w:tc>
          <w:tcPr>
            <w:tcW w:w="6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  <w:hideMark/>
          </w:tcPr>
          <w:p w14:paraId="56E9FC62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-,434**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8413CA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1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F82492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9FB600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160A59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97C4FC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6CCA6C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</w:tr>
      <w:tr w:rsidR="00531B7C" w:rsidRPr="00F3432E" w14:paraId="4BEB6551" w14:textId="77777777" w:rsidTr="00DA7EE6">
        <w:trPr>
          <w:cantSplit/>
          <w:trHeight w:val="20"/>
        </w:trPr>
        <w:tc>
          <w:tcPr>
            <w:tcW w:w="250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92392C6" w14:textId="77777777" w:rsidR="00531B7C" w:rsidRPr="00D71049" w:rsidRDefault="00531B7C" w:rsidP="00531B7C">
            <w:pPr>
              <w:spacing w:after="0" w:line="240" w:lineRule="auto"/>
              <w:ind w:firstLineChars="100" w:firstLine="16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nl-NL"/>
              </w:rPr>
              <w:t xml:space="preserve">Acceptance &amp; Action </w:t>
            </w:r>
            <w:r w:rsidRPr="00D71049"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nl-NL"/>
              </w:rPr>
              <w:br/>
              <w:t>Questionnaire - I 9-item (AAQ-I)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54C287AD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-,142**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  <w:hideMark/>
          </w:tcPr>
          <w:p w14:paraId="45DBD835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0.017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1E02335C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-0.074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55791C8C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0.050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224915AE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0.053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68D1807C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-,232**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483B11CD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,118**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  <w:hideMark/>
          </w:tcPr>
          <w:p w14:paraId="1D26CFE0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,417**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  <w:hideMark/>
          </w:tcPr>
          <w:p w14:paraId="75017527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,340**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  <w:hideMark/>
          </w:tcPr>
          <w:p w14:paraId="53F83C86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,359**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  <w:hideMark/>
          </w:tcPr>
          <w:p w14:paraId="7536B51F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,264**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FFD966" w:themeFill="accent4" w:themeFillTint="99"/>
            <w:vAlign w:val="bottom"/>
          </w:tcPr>
          <w:p w14:paraId="59739E97" w14:textId="1C0EDF45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0.159**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FFD966" w:themeFill="accent4" w:themeFillTint="99"/>
            <w:vAlign w:val="bottom"/>
          </w:tcPr>
          <w:p w14:paraId="5FE5F473" w14:textId="1D8D6076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0.152**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4ECF5B4D" w14:textId="5A03D3EC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0.060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03EE6853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-0.029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6C24F956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0.012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617E597E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,094*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473C1D5A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0.057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683ED2B8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-,148**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  <w:hideMark/>
          </w:tcPr>
          <w:p w14:paraId="4D26D28E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,136**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  <w:hideMark/>
          </w:tcPr>
          <w:p w14:paraId="65687923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0.046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  <w:hideMark/>
          </w:tcPr>
          <w:p w14:paraId="73FC0E9A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-,311**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  <w:hideMark/>
          </w:tcPr>
          <w:p w14:paraId="27C91073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-,481**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  <w:hideMark/>
          </w:tcPr>
          <w:p w14:paraId="6788D1D5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,417**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  <w:hideMark/>
          </w:tcPr>
          <w:p w14:paraId="06E6D237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-,450**</w:t>
            </w:r>
          </w:p>
        </w:tc>
        <w:tc>
          <w:tcPr>
            <w:tcW w:w="6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  <w:hideMark/>
          </w:tcPr>
          <w:p w14:paraId="601B48CB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,547**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  <w:hideMark/>
          </w:tcPr>
          <w:p w14:paraId="11C47229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-,325**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5C3D47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1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A790FA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71ABE6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DC71AB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01822A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</w:tr>
      <w:tr w:rsidR="00531B7C" w:rsidRPr="00F3432E" w14:paraId="784461EE" w14:textId="77777777" w:rsidTr="00DA7EE6">
        <w:trPr>
          <w:cantSplit/>
          <w:trHeight w:val="20"/>
        </w:trPr>
        <w:tc>
          <w:tcPr>
            <w:tcW w:w="250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09AA906" w14:textId="3F9A70A3" w:rsidR="00531B7C" w:rsidRPr="00D71049" w:rsidRDefault="00531B7C" w:rsidP="00531B7C">
            <w:pPr>
              <w:spacing w:after="0" w:line="240" w:lineRule="auto"/>
              <w:ind w:firstLineChars="100" w:firstLine="16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nl-NL"/>
              </w:rPr>
              <w:t>Childhood Trauma Questionnaire - Short Form 24-item (CTQ-SF)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6853016D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,092*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  <w:hideMark/>
          </w:tcPr>
          <w:p w14:paraId="536A9FEB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,112**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3C85D4BC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-0.059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753F0C61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-0.023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0ECAEE83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,101*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1A2CC214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-,166**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421E2C5E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,149**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  <w:hideMark/>
          </w:tcPr>
          <w:p w14:paraId="1A98E758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,219**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  <w:hideMark/>
          </w:tcPr>
          <w:p w14:paraId="76EFE299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,157**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  <w:hideMark/>
          </w:tcPr>
          <w:p w14:paraId="6BD4FA4B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,197**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  <w:hideMark/>
          </w:tcPr>
          <w:p w14:paraId="6493130B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,167**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FFD966" w:themeFill="accent4" w:themeFillTint="99"/>
            <w:vAlign w:val="bottom"/>
          </w:tcPr>
          <w:p w14:paraId="36DE43F4" w14:textId="73565183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0.248**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FFD966" w:themeFill="accent4" w:themeFillTint="99"/>
            <w:vAlign w:val="bottom"/>
          </w:tcPr>
          <w:p w14:paraId="0DA09D5E" w14:textId="72E2BAE9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0.011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794E7A50" w14:textId="13DFD950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,092*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52B74FCA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0.033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5D7CD49E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-0.003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18F5A23E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,124**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225DED22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,106**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085EE535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-,097*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  <w:hideMark/>
          </w:tcPr>
          <w:p w14:paraId="3B8BCA0B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,141**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  <w:hideMark/>
          </w:tcPr>
          <w:p w14:paraId="7CD2CCC7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0.045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  <w:hideMark/>
          </w:tcPr>
          <w:p w14:paraId="3E06E4C1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0.039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  <w:hideMark/>
          </w:tcPr>
          <w:p w14:paraId="2982A0B3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-,192**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  <w:hideMark/>
          </w:tcPr>
          <w:p w14:paraId="135BABAD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,224**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  <w:hideMark/>
          </w:tcPr>
          <w:p w14:paraId="3ED5CB9D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-,214**</w:t>
            </w:r>
          </w:p>
        </w:tc>
        <w:tc>
          <w:tcPr>
            <w:tcW w:w="6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  <w:hideMark/>
          </w:tcPr>
          <w:p w14:paraId="2AF10F9E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,169**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  <w:hideMark/>
          </w:tcPr>
          <w:p w14:paraId="7CF0E21B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-,174**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  <w:hideMark/>
          </w:tcPr>
          <w:p w14:paraId="401F317A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,174**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B9DEFB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1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ABE581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9040AE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0E439C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</w:tr>
      <w:tr w:rsidR="00531B7C" w:rsidRPr="00F3432E" w14:paraId="1C495DBC" w14:textId="77777777" w:rsidTr="00DA7EE6">
        <w:trPr>
          <w:cantSplit/>
          <w:trHeight w:val="20"/>
        </w:trPr>
        <w:tc>
          <w:tcPr>
            <w:tcW w:w="250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26DD262" w14:textId="77777777" w:rsidR="00531B7C" w:rsidRPr="00D71049" w:rsidRDefault="00531B7C" w:rsidP="00531B7C">
            <w:pPr>
              <w:spacing w:after="0" w:line="240" w:lineRule="auto"/>
              <w:ind w:firstLineChars="100" w:firstLine="16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nl-NL"/>
              </w:rPr>
              <w:t xml:space="preserve">Standardized WHODAS II </w:t>
            </w:r>
            <w:r w:rsidRPr="00D71049"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nl-NL"/>
              </w:rPr>
              <w:br/>
              <w:t>32-item version T2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7A2CF228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-0.041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  <w:hideMark/>
          </w:tcPr>
          <w:p w14:paraId="2952F2C7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,128**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6E3874B6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-0.052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06E261B5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0.008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35CB0C56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0.063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49A4FFD5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-,215**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59F757E2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,308**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  <w:hideMark/>
          </w:tcPr>
          <w:p w14:paraId="00F35A36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,785**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  <w:hideMark/>
          </w:tcPr>
          <w:p w14:paraId="12D88CAE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,605**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  <w:hideMark/>
          </w:tcPr>
          <w:p w14:paraId="1899B87F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,483**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  <w:hideMark/>
          </w:tcPr>
          <w:p w14:paraId="5C47917A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,498**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FFD966" w:themeFill="accent4" w:themeFillTint="99"/>
            <w:vAlign w:val="bottom"/>
          </w:tcPr>
          <w:p w14:paraId="7B359870" w14:textId="1A43BBB1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0.355**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FFD966" w:themeFill="accent4" w:themeFillTint="99"/>
            <w:vAlign w:val="bottom"/>
          </w:tcPr>
          <w:p w14:paraId="5AE1D174" w14:textId="1DEAC2C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0.111*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40A4D365" w14:textId="65C1E7AD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0.056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0E4E923A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-0.064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774C67F3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0.047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493CCDE9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,159**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3CB44E91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,203**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6C36F23B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-,244**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  <w:hideMark/>
          </w:tcPr>
          <w:p w14:paraId="12F7AE4F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,200**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  <w:hideMark/>
          </w:tcPr>
          <w:p w14:paraId="42E6BD54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0.014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  <w:hideMark/>
          </w:tcPr>
          <w:p w14:paraId="28FA14F0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-,131**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  <w:hideMark/>
          </w:tcPr>
          <w:p w14:paraId="1D01F15D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-,437**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  <w:hideMark/>
          </w:tcPr>
          <w:p w14:paraId="6E953CC5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,523**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  <w:hideMark/>
          </w:tcPr>
          <w:p w14:paraId="6E495669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-,541**</w:t>
            </w:r>
          </w:p>
        </w:tc>
        <w:tc>
          <w:tcPr>
            <w:tcW w:w="6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  <w:hideMark/>
          </w:tcPr>
          <w:p w14:paraId="0E84FC4C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,464**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  <w:hideMark/>
          </w:tcPr>
          <w:p w14:paraId="1ECFB6B8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-,426**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  <w:hideMark/>
          </w:tcPr>
          <w:p w14:paraId="21A172C8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,355**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  <w:hideMark/>
          </w:tcPr>
          <w:p w14:paraId="49BD3680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,283**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E0B027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1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D2B857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F691EF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nl-NL"/>
              </w:rPr>
            </w:pPr>
          </w:p>
        </w:tc>
      </w:tr>
      <w:tr w:rsidR="00531B7C" w:rsidRPr="00F3432E" w14:paraId="5AC7D883" w14:textId="77777777" w:rsidTr="009761BF">
        <w:trPr>
          <w:cantSplit/>
          <w:trHeight w:val="20"/>
        </w:trPr>
        <w:tc>
          <w:tcPr>
            <w:tcW w:w="250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59DBBF4" w14:textId="77777777" w:rsidR="00531B7C" w:rsidRPr="00D71049" w:rsidRDefault="00531B7C" w:rsidP="00531B7C">
            <w:pPr>
              <w:spacing w:after="0" w:line="240" w:lineRule="auto"/>
              <w:ind w:firstLineChars="100" w:firstLine="16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nl-NL"/>
              </w:rPr>
              <w:t xml:space="preserve">Standardized WHODAS II </w:t>
            </w:r>
            <w:r w:rsidRPr="00D71049"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nl-NL"/>
              </w:rPr>
              <w:br/>
              <w:t>32-item version T3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4F40647E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-0.045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  <w:hideMark/>
          </w:tcPr>
          <w:p w14:paraId="745C2257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,158**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0D9E6B61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-,101*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118A20D0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0.022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7B19845B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,114**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1CF78B20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-,243**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5FA10C09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,274**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  <w:hideMark/>
          </w:tcPr>
          <w:p w14:paraId="4057A510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,619**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  <w:hideMark/>
          </w:tcPr>
          <w:p w14:paraId="7D6430F3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,516**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  <w:hideMark/>
          </w:tcPr>
          <w:p w14:paraId="07B6C7D4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,432**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  <w:hideMark/>
          </w:tcPr>
          <w:p w14:paraId="0A1CB2B6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,453**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FFD966" w:themeFill="accent4" w:themeFillTint="99"/>
            <w:vAlign w:val="bottom"/>
          </w:tcPr>
          <w:p w14:paraId="167302C9" w14:textId="7561929B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-0.281**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FFD966" w:themeFill="accent4" w:themeFillTint="99"/>
            <w:vAlign w:val="bottom"/>
          </w:tcPr>
          <w:p w14:paraId="782761B3" w14:textId="26A6270C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-0.149**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0A00A76B" w14:textId="242D47C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0.060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5623694B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-0.013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278B4FA5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0.032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267B27E9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,165**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5DB6ED9C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,227**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4DC65CF4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-,161**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  <w:hideMark/>
          </w:tcPr>
          <w:p w14:paraId="4DE8C9F7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,191**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  <w:hideMark/>
          </w:tcPr>
          <w:p w14:paraId="7698F3F3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0.003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  <w:hideMark/>
          </w:tcPr>
          <w:p w14:paraId="64D3AEB5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-0.072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  <w:hideMark/>
          </w:tcPr>
          <w:p w14:paraId="27E2324B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-,360**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  <w:hideMark/>
          </w:tcPr>
          <w:p w14:paraId="2BB0273D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,421**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  <w:hideMark/>
          </w:tcPr>
          <w:p w14:paraId="1FDE0749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-,458**</w:t>
            </w:r>
          </w:p>
        </w:tc>
        <w:tc>
          <w:tcPr>
            <w:tcW w:w="6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  <w:hideMark/>
          </w:tcPr>
          <w:p w14:paraId="23CA30DF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,360**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  <w:hideMark/>
          </w:tcPr>
          <w:p w14:paraId="1EC19B14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-,387**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  <w:hideMark/>
          </w:tcPr>
          <w:p w14:paraId="04670D5C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,348**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  <w:hideMark/>
          </w:tcPr>
          <w:p w14:paraId="007833A7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,244**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  <w:hideMark/>
          </w:tcPr>
          <w:p w14:paraId="1E624E1C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,740**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5B43BE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1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429E84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</w:p>
        </w:tc>
      </w:tr>
      <w:tr w:rsidR="00531B7C" w:rsidRPr="00F3432E" w14:paraId="41A4DB7E" w14:textId="77777777" w:rsidTr="009761BF">
        <w:trPr>
          <w:cantSplit/>
          <w:trHeight w:val="20"/>
        </w:trPr>
        <w:tc>
          <w:tcPr>
            <w:tcW w:w="250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FC9FA06" w14:textId="77777777" w:rsidR="00531B7C" w:rsidRPr="00D71049" w:rsidRDefault="00531B7C" w:rsidP="00531B7C">
            <w:pPr>
              <w:spacing w:after="0" w:line="240" w:lineRule="auto"/>
              <w:ind w:firstLineChars="100" w:firstLine="16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nl-NL"/>
              </w:rPr>
              <w:t>WHODAS II 32-item version</w:t>
            </w:r>
            <w:r w:rsidRPr="00D71049"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nl-NL"/>
              </w:rPr>
              <w:br/>
              <w:t>change score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42898941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-0.009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  <w:hideMark/>
          </w:tcPr>
          <w:p w14:paraId="31634A9F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0.052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49327E97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-0.073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312F55FA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0.021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0002199D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0.078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6B9D3B94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-0.053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0A0388AB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-0.029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  <w:hideMark/>
          </w:tcPr>
          <w:p w14:paraId="449EB8C0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-,182**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  <w:hideMark/>
          </w:tcPr>
          <w:p w14:paraId="1822732C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-,084*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  <w:hideMark/>
          </w:tcPr>
          <w:p w14:paraId="7CA91527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-0.039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  <w:hideMark/>
          </w:tcPr>
          <w:p w14:paraId="7D9D85E1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-0.029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FFD966" w:themeFill="accent4" w:themeFillTint="99"/>
            <w:vAlign w:val="bottom"/>
          </w:tcPr>
          <w:p w14:paraId="5D80C036" w14:textId="1CA12FCA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-0.062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FFD966" w:themeFill="accent4" w:themeFillTint="99"/>
            <w:vAlign w:val="bottom"/>
          </w:tcPr>
          <w:p w14:paraId="2978E3D7" w14:textId="615981C1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0.035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1F260DBD" w14:textId="19DC0A03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0.010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11E9CF06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0.067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51B7D7F8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-0.018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14E5272E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0.019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361CBA45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0.048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0722C981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,084*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  <w:hideMark/>
          </w:tcPr>
          <w:p w14:paraId="5C990492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0.005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  <w:hideMark/>
          </w:tcPr>
          <w:p w14:paraId="75514368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-0.014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  <w:hideMark/>
          </w:tcPr>
          <w:p w14:paraId="4993DBF9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0.074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  <w:hideMark/>
          </w:tcPr>
          <w:p w14:paraId="486ACE93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0.079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  <w:hideMark/>
          </w:tcPr>
          <w:p w14:paraId="4483C58D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-,108**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  <w:hideMark/>
          </w:tcPr>
          <w:p w14:paraId="0E3E9E7F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,080*</w:t>
            </w:r>
          </w:p>
        </w:tc>
        <w:tc>
          <w:tcPr>
            <w:tcW w:w="6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  <w:hideMark/>
          </w:tcPr>
          <w:p w14:paraId="135333AC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-,116**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  <w:hideMark/>
          </w:tcPr>
          <w:p w14:paraId="79F21689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0.027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  <w:hideMark/>
          </w:tcPr>
          <w:p w14:paraId="575789CB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0.019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  <w:hideMark/>
          </w:tcPr>
          <w:p w14:paraId="544E0CAF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-0.036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  <w:hideMark/>
          </w:tcPr>
          <w:p w14:paraId="51496A8B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-,299**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  <w:hideMark/>
          </w:tcPr>
          <w:p w14:paraId="08892F97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,421**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F36636" w14:textId="77777777" w:rsidR="00531B7C" w:rsidRPr="00D71049" w:rsidRDefault="00531B7C" w:rsidP="00531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</w:pPr>
            <w:r w:rsidRPr="00D71049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nl-NL"/>
              </w:rPr>
              <w:t>1</w:t>
            </w:r>
          </w:p>
        </w:tc>
      </w:tr>
      <w:tr w:rsidR="00531B7C" w:rsidRPr="009D11E8" w14:paraId="5330630F" w14:textId="77777777" w:rsidTr="008B001A">
        <w:trPr>
          <w:gridAfter w:val="7"/>
          <w:wAfter w:w="3989" w:type="dxa"/>
        </w:trPr>
        <w:tc>
          <w:tcPr>
            <w:tcW w:w="510" w:type="dxa"/>
          </w:tcPr>
          <w:p w14:paraId="44140157" w14:textId="77777777" w:rsidR="00531B7C" w:rsidRPr="00AA16F7" w:rsidRDefault="00531B7C" w:rsidP="00531B7C">
            <w:pPr>
              <w:rPr>
                <w:sz w:val="12"/>
                <w:szCs w:val="12"/>
                <w:lang w:val="en-US"/>
              </w:rPr>
            </w:pPr>
          </w:p>
        </w:tc>
        <w:tc>
          <w:tcPr>
            <w:tcW w:w="510" w:type="dxa"/>
          </w:tcPr>
          <w:p w14:paraId="4E842E29" w14:textId="77777777" w:rsidR="00531B7C" w:rsidRPr="00AA16F7" w:rsidRDefault="00531B7C" w:rsidP="00531B7C">
            <w:pPr>
              <w:rPr>
                <w:sz w:val="12"/>
                <w:szCs w:val="12"/>
                <w:lang w:val="en-US"/>
              </w:rPr>
            </w:pPr>
          </w:p>
        </w:tc>
        <w:tc>
          <w:tcPr>
            <w:tcW w:w="648" w:type="dxa"/>
          </w:tcPr>
          <w:p w14:paraId="570AA3EC" w14:textId="77777777" w:rsidR="00531B7C" w:rsidRPr="00AA16F7" w:rsidRDefault="00531B7C" w:rsidP="00531B7C">
            <w:pPr>
              <w:rPr>
                <w:sz w:val="12"/>
                <w:szCs w:val="12"/>
                <w:lang w:val="en-US"/>
              </w:rPr>
            </w:pPr>
          </w:p>
        </w:tc>
        <w:tc>
          <w:tcPr>
            <w:tcW w:w="648" w:type="dxa"/>
          </w:tcPr>
          <w:p w14:paraId="459E83F1" w14:textId="77777777" w:rsidR="00531B7C" w:rsidRPr="00AA16F7" w:rsidRDefault="00531B7C" w:rsidP="00531B7C">
            <w:pPr>
              <w:rPr>
                <w:sz w:val="12"/>
                <w:szCs w:val="12"/>
                <w:lang w:val="en-US"/>
              </w:rPr>
            </w:pPr>
          </w:p>
        </w:tc>
        <w:tc>
          <w:tcPr>
            <w:tcW w:w="16935" w:type="dxa"/>
            <w:gridSpan w:val="27"/>
            <w:shd w:val="clear" w:color="auto" w:fill="auto"/>
            <w:noWrap/>
            <w:vAlign w:val="center"/>
            <w:hideMark/>
          </w:tcPr>
          <w:p w14:paraId="3FEBC6A4" w14:textId="2F5AB355" w:rsidR="00531B7C" w:rsidRPr="00AA16F7" w:rsidRDefault="00531B7C" w:rsidP="00531B7C">
            <w:pPr>
              <w:rPr>
                <w:sz w:val="12"/>
                <w:szCs w:val="12"/>
                <w:lang w:val="en-US"/>
              </w:rPr>
            </w:pPr>
            <w:r w:rsidRPr="00AA16F7">
              <w:rPr>
                <w:sz w:val="12"/>
                <w:szCs w:val="12"/>
                <w:lang w:val="en-US"/>
              </w:rPr>
              <w:t>** correlation is significant at the 0.01 level (2-tailed); * correlation is significant at the 0.05 level (2-tailed); ^^ correlation is significant at the 0.01 level; ^ correlation is significant at the 0.05 level</w:t>
            </w:r>
          </w:p>
        </w:tc>
      </w:tr>
      <w:tr w:rsidR="00531B7C" w:rsidRPr="009D11E8" w14:paraId="4E8CE4B1" w14:textId="77777777" w:rsidTr="008B001A">
        <w:trPr>
          <w:gridAfter w:val="7"/>
          <w:wAfter w:w="3989" w:type="dxa"/>
        </w:trPr>
        <w:tc>
          <w:tcPr>
            <w:tcW w:w="510" w:type="dxa"/>
          </w:tcPr>
          <w:p w14:paraId="02551C5B" w14:textId="77777777" w:rsidR="00531B7C" w:rsidRPr="00AA16F7" w:rsidRDefault="00531B7C" w:rsidP="00531B7C">
            <w:pPr>
              <w:rPr>
                <w:sz w:val="12"/>
                <w:szCs w:val="12"/>
                <w:lang w:val="en-US"/>
              </w:rPr>
            </w:pPr>
          </w:p>
        </w:tc>
        <w:tc>
          <w:tcPr>
            <w:tcW w:w="510" w:type="dxa"/>
          </w:tcPr>
          <w:p w14:paraId="162D83BC" w14:textId="77777777" w:rsidR="00531B7C" w:rsidRPr="00AA16F7" w:rsidRDefault="00531B7C" w:rsidP="00531B7C">
            <w:pPr>
              <w:rPr>
                <w:sz w:val="12"/>
                <w:szCs w:val="12"/>
                <w:lang w:val="en-US"/>
              </w:rPr>
            </w:pPr>
          </w:p>
        </w:tc>
        <w:tc>
          <w:tcPr>
            <w:tcW w:w="648" w:type="dxa"/>
          </w:tcPr>
          <w:p w14:paraId="73F49E63" w14:textId="77777777" w:rsidR="00531B7C" w:rsidRPr="00AA16F7" w:rsidRDefault="00531B7C" w:rsidP="00531B7C">
            <w:pPr>
              <w:rPr>
                <w:sz w:val="12"/>
                <w:szCs w:val="12"/>
                <w:lang w:val="en-US"/>
              </w:rPr>
            </w:pPr>
          </w:p>
        </w:tc>
        <w:tc>
          <w:tcPr>
            <w:tcW w:w="648" w:type="dxa"/>
          </w:tcPr>
          <w:p w14:paraId="2F78EFF5" w14:textId="77777777" w:rsidR="00531B7C" w:rsidRPr="00AA16F7" w:rsidRDefault="00531B7C" w:rsidP="00531B7C">
            <w:pPr>
              <w:rPr>
                <w:sz w:val="12"/>
                <w:szCs w:val="12"/>
                <w:lang w:val="en-US"/>
              </w:rPr>
            </w:pPr>
          </w:p>
        </w:tc>
        <w:tc>
          <w:tcPr>
            <w:tcW w:w="16935" w:type="dxa"/>
            <w:gridSpan w:val="27"/>
            <w:shd w:val="clear" w:color="auto" w:fill="auto"/>
            <w:noWrap/>
            <w:vAlign w:val="center"/>
            <w:hideMark/>
          </w:tcPr>
          <w:p w14:paraId="6B23915F" w14:textId="6D389A00" w:rsidR="00531B7C" w:rsidRPr="00AA16F7" w:rsidRDefault="00531B7C" w:rsidP="00531B7C">
            <w:pPr>
              <w:rPr>
                <w:sz w:val="12"/>
                <w:szCs w:val="12"/>
                <w:lang w:val="en-US"/>
              </w:rPr>
            </w:pPr>
            <w:r w:rsidRPr="00AA16F7">
              <w:rPr>
                <w:sz w:val="12"/>
                <w:szCs w:val="12"/>
                <w:lang w:val="en-US"/>
              </w:rPr>
              <w:t xml:space="preserve">CoB = country of birth, IDS = Inventory of Depressive Symptomatology, BAI = Beck Anxiety Inventory, CCSDUT = current chronic somatic diseases under treatment, AUDIT = Alcohol Use Disorders Identification Test, WHIIRS = Women's Health Initiative Insomnia Rating Scale, </w:t>
            </w:r>
          </w:p>
        </w:tc>
      </w:tr>
      <w:tr w:rsidR="00531B7C" w:rsidRPr="008B001A" w14:paraId="71AF6060" w14:textId="77777777" w:rsidTr="008B001A">
        <w:trPr>
          <w:gridAfter w:val="7"/>
          <w:wAfter w:w="3989" w:type="dxa"/>
        </w:trPr>
        <w:tc>
          <w:tcPr>
            <w:tcW w:w="510" w:type="dxa"/>
          </w:tcPr>
          <w:p w14:paraId="0E2E4BD2" w14:textId="77777777" w:rsidR="00531B7C" w:rsidRPr="00AA16F7" w:rsidRDefault="00531B7C" w:rsidP="00531B7C">
            <w:pPr>
              <w:rPr>
                <w:sz w:val="12"/>
                <w:szCs w:val="12"/>
                <w:lang w:val="en-US"/>
              </w:rPr>
            </w:pPr>
          </w:p>
        </w:tc>
        <w:tc>
          <w:tcPr>
            <w:tcW w:w="510" w:type="dxa"/>
          </w:tcPr>
          <w:p w14:paraId="211F71E3" w14:textId="77777777" w:rsidR="00531B7C" w:rsidRPr="00AA16F7" w:rsidRDefault="00531B7C" w:rsidP="00531B7C">
            <w:pPr>
              <w:rPr>
                <w:sz w:val="12"/>
                <w:szCs w:val="12"/>
                <w:lang w:val="en-US"/>
              </w:rPr>
            </w:pPr>
          </w:p>
        </w:tc>
        <w:tc>
          <w:tcPr>
            <w:tcW w:w="648" w:type="dxa"/>
          </w:tcPr>
          <w:p w14:paraId="1C6AA6C8" w14:textId="77777777" w:rsidR="00531B7C" w:rsidRPr="00AA16F7" w:rsidRDefault="00531B7C" w:rsidP="00531B7C">
            <w:pPr>
              <w:rPr>
                <w:sz w:val="12"/>
                <w:szCs w:val="12"/>
                <w:lang w:val="en-US"/>
              </w:rPr>
            </w:pPr>
          </w:p>
        </w:tc>
        <w:tc>
          <w:tcPr>
            <w:tcW w:w="648" w:type="dxa"/>
          </w:tcPr>
          <w:p w14:paraId="332992DB" w14:textId="77777777" w:rsidR="00531B7C" w:rsidRPr="00AA16F7" w:rsidRDefault="00531B7C" w:rsidP="00531B7C">
            <w:pPr>
              <w:rPr>
                <w:sz w:val="12"/>
                <w:szCs w:val="12"/>
                <w:lang w:val="en-US"/>
              </w:rPr>
            </w:pPr>
          </w:p>
        </w:tc>
        <w:tc>
          <w:tcPr>
            <w:tcW w:w="16935" w:type="dxa"/>
            <w:gridSpan w:val="27"/>
            <w:shd w:val="clear" w:color="auto" w:fill="auto"/>
            <w:noWrap/>
            <w:vAlign w:val="center"/>
          </w:tcPr>
          <w:p w14:paraId="4E60C697" w14:textId="4D9A4A84" w:rsidR="00531B7C" w:rsidRPr="00AA16F7" w:rsidRDefault="00531B7C" w:rsidP="00531B7C">
            <w:pPr>
              <w:rPr>
                <w:sz w:val="12"/>
                <w:szCs w:val="12"/>
                <w:lang w:val="en-US"/>
              </w:rPr>
            </w:pPr>
            <w:r w:rsidRPr="00AA16F7">
              <w:rPr>
                <w:sz w:val="12"/>
                <w:szCs w:val="12"/>
                <w:lang w:val="en-US"/>
              </w:rPr>
              <w:t>IPAQ = International Physical Activity Questionnaire, BMI = Body Mass Index, BAS-D= Behavioral Activation System - Drive subscale, BIS = Behavioral Inhibition System scale, LOT-R = Life Orientation Test - Revised, LEIDS-R = Leiden Index of Depression Sensitivity - Revised</w:t>
            </w:r>
          </w:p>
        </w:tc>
      </w:tr>
      <w:tr w:rsidR="00531B7C" w:rsidRPr="00AA16F7" w14:paraId="3A204534" w14:textId="77777777" w:rsidTr="008B001A">
        <w:trPr>
          <w:gridAfter w:val="7"/>
          <w:wAfter w:w="3989" w:type="dxa"/>
        </w:trPr>
        <w:tc>
          <w:tcPr>
            <w:tcW w:w="510" w:type="dxa"/>
          </w:tcPr>
          <w:p w14:paraId="701134B0" w14:textId="77777777" w:rsidR="00531B7C" w:rsidRPr="00AA16F7" w:rsidRDefault="00531B7C" w:rsidP="00531B7C">
            <w:pPr>
              <w:rPr>
                <w:sz w:val="12"/>
                <w:szCs w:val="12"/>
                <w:lang w:val="en-US"/>
              </w:rPr>
            </w:pPr>
          </w:p>
        </w:tc>
        <w:tc>
          <w:tcPr>
            <w:tcW w:w="510" w:type="dxa"/>
          </w:tcPr>
          <w:p w14:paraId="5F1F40D7" w14:textId="77777777" w:rsidR="00531B7C" w:rsidRPr="00AA16F7" w:rsidRDefault="00531B7C" w:rsidP="00531B7C">
            <w:pPr>
              <w:rPr>
                <w:sz w:val="12"/>
                <w:szCs w:val="12"/>
                <w:lang w:val="en-US"/>
              </w:rPr>
            </w:pPr>
          </w:p>
        </w:tc>
        <w:tc>
          <w:tcPr>
            <w:tcW w:w="648" w:type="dxa"/>
          </w:tcPr>
          <w:p w14:paraId="3647D1CF" w14:textId="77777777" w:rsidR="00531B7C" w:rsidRPr="00AA16F7" w:rsidRDefault="00531B7C" w:rsidP="00531B7C">
            <w:pPr>
              <w:rPr>
                <w:sz w:val="12"/>
                <w:szCs w:val="12"/>
                <w:lang w:val="en-US"/>
              </w:rPr>
            </w:pPr>
          </w:p>
        </w:tc>
        <w:tc>
          <w:tcPr>
            <w:tcW w:w="648" w:type="dxa"/>
          </w:tcPr>
          <w:p w14:paraId="08780A4A" w14:textId="77777777" w:rsidR="00531B7C" w:rsidRPr="00AA16F7" w:rsidRDefault="00531B7C" w:rsidP="00531B7C">
            <w:pPr>
              <w:rPr>
                <w:sz w:val="12"/>
                <w:szCs w:val="12"/>
                <w:lang w:val="en-US"/>
              </w:rPr>
            </w:pPr>
          </w:p>
        </w:tc>
        <w:tc>
          <w:tcPr>
            <w:tcW w:w="16935" w:type="dxa"/>
            <w:gridSpan w:val="27"/>
            <w:shd w:val="clear" w:color="auto" w:fill="auto"/>
            <w:noWrap/>
            <w:vAlign w:val="center"/>
          </w:tcPr>
          <w:p w14:paraId="4D077084" w14:textId="5CF39A6C" w:rsidR="00531B7C" w:rsidRPr="00AA16F7" w:rsidRDefault="00531B7C" w:rsidP="00531B7C">
            <w:pPr>
              <w:rPr>
                <w:sz w:val="12"/>
                <w:szCs w:val="12"/>
                <w:lang w:val="en-US"/>
              </w:rPr>
            </w:pPr>
            <w:r w:rsidRPr="00AA16F7">
              <w:rPr>
                <w:sz w:val="12"/>
                <w:szCs w:val="12"/>
                <w:lang w:val="en-US"/>
              </w:rPr>
              <w:t>PMS = Pearlin Mastery Scale, AAQ-I = Acceptance &amp; Action Questionnaire - I, WHODAS II-32 = Standardized WHODAS II 32-item version</w:t>
            </w:r>
          </w:p>
          <w:tbl>
            <w:tblPr>
              <w:tblW w:w="13665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871"/>
              <w:gridCol w:w="2551"/>
              <w:gridCol w:w="1757"/>
              <w:gridCol w:w="2551"/>
              <w:gridCol w:w="907"/>
              <w:gridCol w:w="4028"/>
            </w:tblGrid>
            <w:tr w:rsidR="00531B7C" w:rsidRPr="008B001A" w14:paraId="49D4ECA0" w14:textId="77777777" w:rsidTr="00661C3C">
              <w:trPr>
                <w:trHeight w:val="20"/>
              </w:trPr>
              <w:tc>
                <w:tcPr>
                  <w:tcW w:w="1871" w:type="dxa"/>
                  <w:shd w:val="clear" w:color="000000" w:fill="FFD966"/>
                  <w:hideMark/>
                </w:tcPr>
                <w:p w14:paraId="31744DD2" w14:textId="77777777" w:rsidR="00531B7C" w:rsidRPr="00AA16F7" w:rsidRDefault="00531B7C" w:rsidP="00531B7C">
                  <w:pPr>
                    <w:rPr>
                      <w:sz w:val="12"/>
                      <w:szCs w:val="12"/>
                    </w:rPr>
                  </w:pPr>
                  <w:r w:rsidRPr="00AA16F7">
                    <w:rPr>
                      <w:sz w:val="12"/>
                      <w:szCs w:val="12"/>
                    </w:rPr>
                    <w:t>a Pearson correlation, r</w:t>
                  </w:r>
                </w:p>
              </w:tc>
              <w:tc>
                <w:tcPr>
                  <w:tcW w:w="2551" w:type="dxa"/>
                  <w:shd w:val="clear" w:color="auto" w:fill="auto"/>
                  <w:noWrap/>
                  <w:hideMark/>
                </w:tcPr>
                <w:p w14:paraId="55DA5145" w14:textId="77777777" w:rsidR="00531B7C" w:rsidRPr="00AA16F7" w:rsidRDefault="00531B7C" w:rsidP="00531B7C">
                  <w:pPr>
                    <w:rPr>
                      <w:sz w:val="12"/>
                      <w:szCs w:val="12"/>
                    </w:rPr>
                  </w:pPr>
                  <w:r w:rsidRPr="00AA16F7">
                    <w:rPr>
                      <w:sz w:val="12"/>
                      <w:szCs w:val="12"/>
                    </w:rPr>
                    <w:t>continuous versus continuous variable</w:t>
                  </w:r>
                </w:p>
              </w:tc>
              <w:tc>
                <w:tcPr>
                  <w:tcW w:w="1757" w:type="dxa"/>
                  <w:shd w:val="clear" w:color="000000" w:fill="F4B084"/>
                  <w:noWrap/>
                  <w:hideMark/>
                </w:tcPr>
                <w:p w14:paraId="336CB80E" w14:textId="77777777" w:rsidR="00531B7C" w:rsidRPr="00AA16F7" w:rsidRDefault="00531B7C" w:rsidP="00531B7C">
                  <w:pPr>
                    <w:rPr>
                      <w:sz w:val="12"/>
                      <w:szCs w:val="12"/>
                    </w:rPr>
                  </w:pPr>
                  <w:r w:rsidRPr="00AA16F7">
                    <w:rPr>
                      <w:sz w:val="12"/>
                      <w:szCs w:val="12"/>
                    </w:rPr>
                    <w:t>c Spearman's correlation, rs</w:t>
                  </w:r>
                </w:p>
              </w:tc>
              <w:tc>
                <w:tcPr>
                  <w:tcW w:w="2551" w:type="dxa"/>
                  <w:shd w:val="clear" w:color="auto" w:fill="auto"/>
                  <w:noWrap/>
                  <w:hideMark/>
                </w:tcPr>
                <w:p w14:paraId="6CDDD1D1" w14:textId="77777777" w:rsidR="00531B7C" w:rsidRPr="00AA16F7" w:rsidRDefault="00531B7C" w:rsidP="00531B7C">
                  <w:pPr>
                    <w:rPr>
                      <w:sz w:val="12"/>
                      <w:szCs w:val="12"/>
                    </w:rPr>
                  </w:pPr>
                  <w:r w:rsidRPr="00AA16F7">
                    <w:rPr>
                      <w:sz w:val="12"/>
                      <w:szCs w:val="12"/>
                    </w:rPr>
                    <w:t>ordinal versus continuous variable</w:t>
                  </w:r>
                </w:p>
              </w:tc>
              <w:tc>
                <w:tcPr>
                  <w:tcW w:w="907" w:type="dxa"/>
                  <w:shd w:val="clear" w:color="000000" w:fill="D0CECE"/>
                  <w:noWrap/>
                  <w:hideMark/>
                </w:tcPr>
                <w:p w14:paraId="14C72BE0" w14:textId="77777777" w:rsidR="00531B7C" w:rsidRPr="00AA16F7" w:rsidRDefault="00531B7C" w:rsidP="00531B7C">
                  <w:pPr>
                    <w:rPr>
                      <w:sz w:val="12"/>
                      <w:szCs w:val="12"/>
                    </w:rPr>
                  </w:pPr>
                  <w:r w:rsidRPr="00AA16F7">
                    <w:rPr>
                      <w:sz w:val="12"/>
                      <w:szCs w:val="12"/>
                    </w:rPr>
                    <w:t>e Cramér's V</w:t>
                  </w:r>
                </w:p>
              </w:tc>
              <w:tc>
                <w:tcPr>
                  <w:tcW w:w="4028" w:type="dxa"/>
                  <w:tcBorders>
                    <w:left w:val="nil"/>
                  </w:tcBorders>
                  <w:shd w:val="clear" w:color="auto" w:fill="auto"/>
                  <w:noWrap/>
                  <w:hideMark/>
                </w:tcPr>
                <w:p w14:paraId="37EAE80C" w14:textId="77777777" w:rsidR="00531B7C" w:rsidRPr="00AA16F7" w:rsidRDefault="00531B7C" w:rsidP="00531B7C">
                  <w:pPr>
                    <w:rPr>
                      <w:sz w:val="12"/>
                      <w:szCs w:val="12"/>
                      <w:lang w:val="en-US"/>
                    </w:rPr>
                  </w:pPr>
                  <w:r w:rsidRPr="00AA16F7">
                    <w:rPr>
                      <w:sz w:val="12"/>
                      <w:szCs w:val="12"/>
                      <w:lang w:val="en-US"/>
                    </w:rPr>
                    <w:t>categorial versus categorial/dichotomous variable</w:t>
                  </w:r>
                </w:p>
              </w:tc>
            </w:tr>
            <w:tr w:rsidR="00531B7C" w:rsidRPr="00AA16F7" w14:paraId="7FB0712E" w14:textId="77777777" w:rsidTr="00661C3C">
              <w:trPr>
                <w:gridAfter w:val="2"/>
                <w:wAfter w:w="4935" w:type="dxa"/>
                <w:trHeight w:val="20"/>
              </w:trPr>
              <w:tc>
                <w:tcPr>
                  <w:tcW w:w="1871" w:type="dxa"/>
                  <w:shd w:val="clear" w:color="000000" w:fill="C6E0B4"/>
                  <w:noWrap/>
                  <w:hideMark/>
                </w:tcPr>
                <w:p w14:paraId="08868EEB" w14:textId="77777777" w:rsidR="00531B7C" w:rsidRPr="00AA16F7" w:rsidRDefault="00531B7C" w:rsidP="00531B7C">
                  <w:pPr>
                    <w:rPr>
                      <w:sz w:val="12"/>
                      <w:szCs w:val="12"/>
                      <w:lang w:val="en-US"/>
                    </w:rPr>
                  </w:pPr>
                  <w:r w:rsidRPr="00AA16F7">
                    <w:rPr>
                      <w:sz w:val="12"/>
                      <w:szCs w:val="12"/>
                      <w:lang w:val="en-US"/>
                    </w:rPr>
                    <w:t>b Point-biserial correlation, r</w:t>
                  </w:r>
                  <w:r w:rsidRPr="00AA16F7">
                    <w:rPr>
                      <w:sz w:val="12"/>
                      <w:szCs w:val="12"/>
                      <w:vertAlign w:val="subscript"/>
                      <w:lang w:val="en-US"/>
                    </w:rPr>
                    <w:t>pb</w:t>
                  </w:r>
                </w:p>
              </w:tc>
              <w:tc>
                <w:tcPr>
                  <w:tcW w:w="2551" w:type="dxa"/>
                  <w:shd w:val="clear" w:color="auto" w:fill="auto"/>
                  <w:noWrap/>
                  <w:hideMark/>
                </w:tcPr>
                <w:p w14:paraId="2D258A37" w14:textId="77777777" w:rsidR="00531B7C" w:rsidRPr="00AA16F7" w:rsidRDefault="00531B7C" w:rsidP="00531B7C">
                  <w:pPr>
                    <w:rPr>
                      <w:sz w:val="12"/>
                      <w:szCs w:val="12"/>
                    </w:rPr>
                  </w:pPr>
                  <w:r w:rsidRPr="00AA16F7">
                    <w:rPr>
                      <w:sz w:val="12"/>
                      <w:szCs w:val="12"/>
                    </w:rPr>
                    <w:t>dichotomous versus continuous variable</w:t>
                  </w:r>
                </w:p>
              </w:tc>
              <w:tc>
                <w:tcPr>
                  <w:tcW w:w="1757" w:type="dxa"/>
                  <w:shd w:val="clear" w:color="000000" w:fill="B4C6E7"/>
                  <w:noWrap/>
                  <w:hideMark/>
                </w:tcPr>
                <w:p w14:paraId="14342657" w14:textId="77777777" w:rsidR="00531B7C" w:rsidRPr="00AA16F7" w:rsidRDefault="00531B7C" w:rsidP="00531B7C">
                  <w:pPr>
                    <w:rPr>
                      <w:sz w:val="12"/>
                      <w:szCs w:val="12"/>
                    </w:rPr>
                  </w:pPr>
                  <w:r w:rsidRPr="00AA16F7">
                    <w:rPr>
                      <w:sz w:val="12"/>
                      <w:szCs w:val="12"/>
                    </w:rPr>
                    <w:t>d Phi</w:t>
                  </w:r>
                </w:p>
              </w:tc>
              <w:tc>
                <w:tcPr>
                  <w:tcW w:w="2551" w:type="dxa"/>
                  <w:shd w:val="clear" w:color="auto" w:fill="auto"/>
                  <w:noWrap/>
                  <w:hideMark/>
                </w:tcPr>
                <w:p w14:paraId="2FAFA096" w14:textId="77777777" w:rsidR="00531B7C" w:rsidRPr="00AA16F7" w:rsidRDefault="00531B7C" w:rsidP="00531B7C">
                  <w:pPr>
                    <w:rPr>
                      <w:sz w:val="12"/>
                      <w:szCs w:val="12"/>
                    </w:rPr>
                  </w:pPr>
                  <w:r w:rsidRPr="00AA16F7">
                    <w:rPr>
                      <w:sz w:val="12"/>
                      <w:szCs w:val="12"/>
                    </w:rPr>
                    <w:t>dichotomous versus dichotomous variable</w:t>
                  </w:r>
                </w:p>
              </w:tc>
            </w:tr>
          </w:tbl>
          <w:p w14:paraId="2EF2F7FC" w14:textId="77777777" w:rsidR="00531B7C" w:rsidRPr="00AA16F7" w:rsidRDefault="00531B7C" w:rsidP="00531B7C">
            <w:pPr>
              <w:rPr>
                <w:sz w:val="12"/>
                <w:szCs w:val="12"/>
                <w:lang w:val="en-US"/>
              </w:rPr>
            </w:pPr>
          </w:p>
        </w:tc>
      </w:tr>
    </w:tbl>
    <w:p w14:paraId="7F2346D0" w14:textId="0A147701" w:rsidR="00D71049" w:rsidRPr="00D80153" w:rsidRDefault="00D71049" w:rsidP="009D11E8">
      <w:pPr>
        <w:rPr>
          <w:sz w:val="12"/>
          <w:szCs w:val="12"/>
          <w:lang w:val="en-US"/>
        </w:rPr>
      </w:pPr>
    </w:p>
    <w:sectPr w:rsidR="00D71049" w:rsidRPr="00D80153" w:rsidSect="00F3432E">
      <w:pgSz w:w="23811" w:h="16838" w:orient="landscape" w:code="8"/>
      <w:pgMar w:top="567" w:right="284" w:bottom="567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4163"/>
    <w:rsid w:val="0002061F"/>
    <w:rsid w:val="000537DF"/>
    <w:rsid w:val="0016721A"/>
    <w:rsid w:val="00177004"/>
    <w:rsid w:val="001A61A3"/>
    <w:rsid w:val="001E27D8"/>
    <w:rsid w:val="003D2B76"/>
    <w:rsid w:val="00422DDB"/>
    <w:rsid w:val="005031A2"/>
    <w:rsid w:val="00527383"/>
    <w:rsid w:val="00531B7C"/>
    <w:rsid w:val="005F702B"/>
    <w:rsid w:val="00606B01"/>
    <w:rsid w:val="00614CAB"/>
    <w:rsid w:val="006675D0"/>
    <w:rsid w:val="006820A3"/>
    <w:rsid w:val="006A1134"/>
    <w:rsid w:val="006A6429"/>
    <w:rsid w:val="0077210E"/>
    <w:rsid w:val="007A4CB2"/>
    <w:rsid w:val="007D4163"/>
    <w:rsid w:val="00842DC6"/>
    <w:rsid w:val="008448EC"/>
    <w:rsid w:val="00893DBB"/>
    <w:rsid w:val="008A52D4"/>
    <w:rsid w:val="008B001A"/>
    <w:rsid w:val="009761BF"/>
    <w:rsid w:val="009D11E8"/>
    <w:rsid w:val="00A01865"/>
    <w:rsid w:val="00A05B5C"/>
    <w:rsid w:val="00A64D4D"/>
    <w:rsid w:val="00AA16F7"/>
    <w:rsid w:val="00B07B71"/>
    <w:rsid w:val="00B6754F"/>
    <w:rsid w:val="00BC6D1E"/>
    <w:rsid w:val="00BD1FCF"/>
    <w:rsid w:val="00D05952"/>
    <w:rsid w:val="00D71049"/>
    <w:rsid w:val="00D80153"/>
    <w:rsid w:val="00D97E65"/>
    <w:rsid w:val="00DA1E03"/>
    <w:rsid w:val="00DA7EE6"/>
    <w:rsid w:val="00E174E5"/>
    <w:rsid w:val="00E53D05"/>
    <w:rsid w:val="00E643AF"/>
    <w:rsid w:val="00F343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06DFF5"/>
  <w15:chartTrackingRefBased/>
  <w15:docId w15:val="{01D658A4-86F0-4C82-9AAE-77F1C0F3CA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05B5C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1E27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782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34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264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16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20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66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94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311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1</Pages>
  <Words>1149</Words>
  <Characters>6321</Characters>
  <Application>Microsoft Office Word</Application>
  <DocSecurity>0</DocSecurity>
  <Lines>52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Margaret Ruitenberg</dc:creator>
  <cp:keywords/>
  <dc:description/>
  <cp:lastModifiedBy>Booij, SH</cp:lastModifiedBy>
  <cp:revision>9</cp:revision>
  <dcterms:created xsi:type="dcterms:W3CDTF">2023-03-24T13:33:00Z</dcterms:created>
  <dcterms:modified xsi:type="dcterms:W3CDTF">2023-04-17T20:13:00Z</dcterms:modified>
</cp:coreProperties>
</file>