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3A8" w:rsidRDefault="002E33A8" w:rsidP="002E33A8">
      <w:pPr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OLE_LINK20"/>
      <w:bookmarkStart w:id="1" w:name="OLE_LINK22"/>
      <w:r w:rsidRPr="00E8227C">
        <w:rPr>
          <w:rFonts w:asciiTheme="majorBidi" w:hAnsiTheme="majorBidi" w:cstheme="majorBidi"/>
          <w:b/>
          <w:bCs/>
          <w:sz w:val="28"/>
          <w:szCs w:val="28"/>
        </w:rPr>
        <w:t xml:space="preserve">Disclosing </w:t>
      </w:r>
      <w:bookmarkStart w:id="2" w:name="OLE_LINK69"/>
      <w:bookmarkStart w:id="3" w:name="OLE_LINK70"/>
      <w:bookmarkStart w:id="4" w:name="OLE_LINK75"/>
      <w:r w:rsidRPr="00E8227C">
        <w:rPr>
          <w:rFonts w:asciiTheme="majorBidi" w:hAnsiTheme="majorBidi" w:cstheme="majorBidi"/>
          <w:b/>
          <w:bCs/>
          <w:sz w:val="28"/>
          <w:szCs w:val="28"/>
        </w:rPr>
        <w:t xml:space="preserve">common biological signatures </w:t>
      </w:r>
      <w:bookmarkEnd w:id="2"/>
      <w:bookmarkEnd w:id="3"/>
      <w:bookmarkEnd w:id="4"/>
      <w:r w:rsidRPr="00E8227C">
        <w:rPr>
          <w:rFonts w:asciiTheme="majorBidi" w:hAnsiTheme="majorBidi" w:cstheme="majorBidi"/>
          <w:b/>
          <w:bCs/>
          <w:sz w:val="28"/>
          <w:szCs w:val="28"/>
        </w:rPr>
        <w:t>and predicting new therapeutic targets in schizophrenia and obsessive-compulsive disorder by i</w:t>
      </w:r>
      <w:bookmarkStart w:id="5" w:name="OLE_LINK71"/>
      <w:r w:rsidRPr="00E8227C">
        <w:rPr>
          <w:rFonts w:asciiTheme="majorBidi" w:hAnsiTheme="majorBidi" w:cstheme="majorBidi"/>
          <w:b/>
          <w:bCs/>
          <w:sz w:val="28"/>
          <w:szCs w:val="28"/>
        </w:rPr>
        <w:t>ntegrated bioinformatics analysis</w:t>
      </w:r>
      <w:bookmarkEnd w:id="5"/>
    </w:p>
    <w:bookmarkEnd w:id="0"/>
    <w:bookmarkEnd w:id="1"/>
    <w:p w:rsidR="004E0C43" w:rsidRDefault="009007B0" w:rsidP="009007B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007B0">
        <w:rPr>
          <w:rFonts w:ascii="Times New Roman" w:hAnsi="Times New Roman" w:cs="Times New Roman"/>
          <w:b/>
          <w:bCs/>
          <w:sz w:val="32"/>
          <w:szCs w:val="32"/>
        </w:rPr>
        <w:t>Supplementary Ta</w:t>
      </w:r>
      <w:bookmarkStart w:id="6" w:name="_GoBack"/>
      <w:bookmarkEnd w:id="6"/>
      <w:r w:rsidRPr="009007B0">
        <w:rPr>
          <w:rFonts w:ascii="Times New Roman" w:hAnsi="Times New Roman" w:cs="Times New Roman"/>
          <w:b/>
          <w:bCs/>
          <w:sz w:val="32"/>
          <w:szCs w:val="32"/>
        </w:rPr>
        <w:t>bles</w:t>
      </w:r>
    </w:p>
    <w:p w:rsidR="002C267A" w:rsidRDefault="002C267A" w:rsidP="009007B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PlainTable4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551"/>
        <w:gridCol w:w="5387"/>
      </w:tblGrid>
      <w:tr w:rsidR="006D1DC7" w:rsidRPr="006D1DC7" w:rsidTr="006D1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  <w:gridSpan w:val="3"/>
            <w:tcBorders>
              <w:bottom w:val="nil"/>
            </w:tcBorders>
            <w:shd w:val="clear" w:color="auto" w:fill="171717" w:themeFill="background2" w:themeFillShade="1A"/>
            <w:noWrap/>
          </w:tcPr>
          <w:p w:rsidR="006D1DC7" w:rsidRPr="00216D37" w:rsidRDefault="00F64694" w:rsidP="00216D37">
            <w:pPr>
              <w:bidi w:val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color w:val="FFFFFF" w:themeColor="background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  <w:t>S</w:t>
            </w:r>
            <w:r w:rsidRPr="00F64694"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  <w:t>upplementary</w:t>
            </w:r>
            <w:r w:rsidR="006D1DC7" w:rsidRPr="00216D37"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  <w:t>.Table.1</w:t>
            </w:r>
            <w:r w:rsidR="006D1DC7" w:rsidRPr="00216D37">
              <w:rPr>
                <w:b w:val="0"/>
                <w:bCs w:val="0"/>
                <w:color w:val="FFFFFF" w:themeColor="background1"/>
                <w:sz w:val="26"/>
                <w:szCs w:val="26"/>
              </w:rPr>
              <w:t xml:space="preserve"> </w:t>
            </w:r>
            <w:r w:rsidR="006D1DC7" w:rsidRPr="00216D37">
              <w:rPr>
                <w:rFonts w:ascii="Times New Roman" w:eastAsia="Times New Roman" w:hAnsi="Times New Roman" w:cs="Times New Roman"/>
                <w:b w:val="0"/>
                <w:bCs w:val="0"/>
                <w:color w:val="FFFFFF" w:themeColor="background1"/>
                <w:sz w:val="26"/>
                <w:szCs w:val="26"/>
              </w:rPr>
              <w:t>All genes associated with Schizophrenia extracted from GeneWeaver and Harmonizome.</w:t>
            </w:r>
          </w:p>
          <w:p w:rsidR="006D1DC7" w:rsidRPr="006D1DC7" w:rsidRDefault="006D1DC7" w:rsidP="006D1DC7">
            <w:p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top w:val="nil"/>
              <w:bottom w:val="single" w:sz="4" w:space="0" w:color="auto"/>
            </w:tcBorders>
          </w:tcPr>
          <w:p w:rsidR="006D1DC7" w:rsidRPr="006D1DC7" w:rsidRDefault="006D1DC7" w:rsidP="006D1DC7">
            <w:pPr>
              <w:bidi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Index</w:t>
            </w: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  <w:noWrap/>
          </w:tcPr>
          <w:p w:rsidR="006D1DC7" w:rsidRPr="006D1DC7" w:rsidRDefault="006D1DC7" w:rsidP="006D1DC7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D1DC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Genes symbol</w:t>
            </w:r>
          </w:p>
        </w:tc>
        <w:tc>
          <w:tcPr>
            <w:tcW w:w="5387" w:type="dxa"/>
            <w:tcBorders>
              <w:top w:val="nil"/>
              <w:bottom w:val="single" w:sz="4" w:space="0" w:color="auto"/>
            </w:tcBorders>
            <w:noWrap/>
          </w:tcPr>
          <w:p w:rsidR="006D1DC7" w:rsidRPr="006D1DC7" w:rsidRDefault="006D1DC7" w:rsidP="006D1DC7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D1DC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Gene full name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top w:val="single" w:sz="4" w:space="0" w:color="auto"/>
            </w:tcBorders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ABAT</w:t>
            </w:r>
          </w:p>
        </w:tc>
        <w:tc>
          <w:tcPr>
            <w:tcW w:w="5387" w:type="dxa"/>
            <w:tcBorders>
              <w:top w:val="single" w:sz="4" w:space="0" w:color="auto"/>
            </w:tcBorders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4-aminobutyrate aminotransferase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ABCA1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ATP-binding cassette, sub-family A (ABC1), member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ABCA7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ATP-binding cassette, sub-family A (ABC1), member 7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ABCB1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ATP-binding cassette, sub-family B (MDR/TAP), member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ACE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angiotensin I converting enzyme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ACLY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ATP citrate lyase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ACSL6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acyl-CoA synthetase long-chain family member 6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ACSM1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acyl-CoA synthetase medium-chain family member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ACVR1B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activin A receptor, type IB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ADAM15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ADAM metallopeptidase domain 15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ADAM22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ADAM metallopeptidase domain 22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ADAM28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ADAM metallopeptidase domain 28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ADAMTS4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ADAM metallopeptidase with thrombospondin type 1 motif, 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ADCYAP1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adenylate cyclase activating polypeptide 1 (pituitary)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ADIPOQ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adiponectin, C1Q and collagen domain containing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ADORA1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adenosine A1 receptor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ADORA2A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adenosine A2a receptor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ADRA1A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adrenoceptor alpha 1A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ADRA2A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adrenoceptor alpha 2A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ADRA2C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adrenoceptor alpha 2C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ADRB3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adrenoceptor beta 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ADSS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adenylosuccinate synthase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AGAP1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ArfGAP with GTPase domain, ankyrin repeat and PH domain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AGBL1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ATP/GTP binding protein-like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AHI1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Abelson helper integration site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AJAP1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adherens junctions associated protein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AKT1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v-akt murine thymoma viral oncogene homolog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AKT2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v-akt murine thymoma viral oncogene homolog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ALDH1A1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aldehyde dehydrogenase 1 family, member A1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ALDH1A2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aldehyde dehydrogenase 1 family, member A2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ALDH1A3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aldehyde dehydrogenase 1 family, member A3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ALDH3A1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aldehyde dehydrogenase 3 family, member A1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ALDH3B1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aldehyde dehydrogenase 3 family, member B1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ALDH5A1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aldehyde dehydrogenase 5 family, member A1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AMT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aminomethyltransferase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ANK3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ankyrin 3, node of Ranvier (ankyrin G)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ANKK1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ankyrin repeat and kinase domain containing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ANKRD11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ankyrin repeat domain 11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ANO3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anoctamin 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AP3B1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adaptor-related protein complex 3, beta 1 subunit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AP3B2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adaptor-related protein complex 3, beta 2 subunit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AP3D1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adaptor-related protein complex 3, delta 1 subunit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AP3M1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adaptor-related protein complex 3, mu 1 subunit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AP3M2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adaptor-related protein complex 3, mu 2 subunit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APBA2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amyloid beta (A4) precursor protein-binding, family A, member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apolipoprotein B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APOE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apolipoprotein 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APOL1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apolipoprotein L,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APOL2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apolipoprotein L,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APOL4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apolipoprotein L, 4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APOL5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apolipoprotein L, 5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APOL6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apolipoprotein L, 6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AQP4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aquaporin 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androgen receptor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ARHGAP18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Rho GTPase activating protein 18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ARHGEF10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Rho guanine nucleotide exchange factor (GEF) 10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ARID4B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 rich interactive domain 4B (RBP1-like)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ARRB2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arrestin, beta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ARSG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arylsulfatase G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ARVCF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armadillo repeat gene deleted in velocardiofacial syndrome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ASPM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asp (abnormal spindle) homolog, microcephaly associated (Drosophila)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ASTN1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astrotactin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ASTN2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astrotactin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ATF2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activating transcription factor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ATF4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activating transcription factor 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ATF5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activating transcription factor 5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ATM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ATM serine/threonine kinase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ATN1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atrophin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ATP2B2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ATPase, Ca++ transporting, plasma membrane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ATXN1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ataxin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ATXN3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ataxin 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ATXN8OS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ATXN8 opposite strand (non-protein coding)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BAG3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BCL2-associated athanogene 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BAP1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BRCA1 associated protein-1 (ubiquitin carboxy-terminal hydrolase)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BDNF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brain-derived neurotrophic factor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BMP6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bone morphogenetic protein 6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BRD1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bromodomain containing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BSN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bassoon presynaptic cytomatrix protein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BTAF1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BTAF1 RNA polymerase II, B-TFIID transcription factor-associated, 170kDa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BTLA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 and T lymphocyte associated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BTN2A2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butyrophilin, subfamily 2, member A2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BTN3A1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butyrophilin, subfamily 3, member A1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BTN3A2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butyrophilin, subfamily 3, member A2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CABIN1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calcineurin binding protein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CACNA1A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calcium channel, voltage-dependent, P/Q type, alpha 1A subunit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CACNA1B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calcium channel, voltage-dependent, N type, alpha 1B subunit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CACNA1C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calcium channel, voltage-dependent, L type, alpha 1C subunit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CACNG2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calcium channel, voltage-dependent, gamma subunit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CAD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carbamoyl-phosphate synthetase 2, aspartate transcarbamylase, and dihydroorotase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CALN1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calneuron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CAMKV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CaM kinase-like vesicle-associated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CAPN10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calpain 10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CAPN14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calpain 14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CARTPT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CART prepropeptide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CBS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cystathionine-beta-synthase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CBX2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chromobox homolog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CCDC13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coiled-coil domain containing 13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CCDC60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coiled-coil domain containing 60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CCK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cholecystokinin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CCKAR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cholecystokinin A receptor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CCL2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chemokine (C-C motif) ligand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CCR5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chemokine (C-C motif) receptor 5 (gene/pseudogene)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CCSER1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coiled-coil serine-rich protein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CD48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CD48 molecule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CDC25A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cell division cycle 25A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CDC42SE2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CDC42 small effector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CDH13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cadherin 13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CDKN2A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cyclin-dependent kinase inhibitor 2A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CERCAM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cerebral endothelial cell adhesion molecule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CERKL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ceramide kinase-like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CHGB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chromogranin B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CHI3L1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chitinase 3-like 1 (cartilage glycoprotein-39)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CHL1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cell adhesion molecule L1-like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CHRFAM7A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CHRNA7 (cholinergic receptor, nicotinic, alpha 7, exons 5-10) and FAM7A (family with sequence similarity 7A, exons A-E) fusion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CHRM1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cholinergic receptor, muscarinic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CHRM2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cholinergic receptor, muscarinic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CHRM5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cholinergic receptor, muscarinic 5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CHRNA3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cholinergic receptor, nicotinic, alpha 3 (neuronal)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CHRNA4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cholinergic receptor, nicotinic, alpha 4 (neuronal)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CHRNA5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cholinergic receptor, nicotinic, alpha 5 (neuronal)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CHRNA7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cholinergic receptor, nicotinic, alpha 7 (neuronal)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CHRNB2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cholinergic receptor, nicotinic, beta 2 (neuronal)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CLDN5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claudin 5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CLINT1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clathrin interactor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CLOCK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clock circadian regulator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CLSTN2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calsyntenin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CLU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clusterin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CNNM2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cyclin and CBS domain divalent metal cation transport mediator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CNP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2',3'-cyclic nucleotide 3' phosphodiesterase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CNR1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cannabinoid receptor 1 (brain)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CNR2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cannabinoid receptor 2 (macrophage)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CNTF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ciliary neurotrophic factor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COL7A1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collagen, type VII, alpha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COMT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catechol-O-methyltransferase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CPLX2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complexin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CPS1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carbamoyl-phosphate synthase 1, mitochondrial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CRH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corticotropin releasing hormone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CRHBP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corticotropin releasing hormone binding protein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CRHR1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corticotropin releasing hormone receptor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CRHR2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corticotropin releasing hormone receptor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CSF2RA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colony stimulating factor 2 receptor, alpha, low-affinity (granulocyte-macrophage)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CSF2RB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colony stimulating factor 2 receptor, beta, low-affinity (granulocyte-macrophage)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CSMD1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CUB and Sushi multiple domains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CSPG5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chondroitin sulfate proteoglycan 5 (neuroglycan C)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CTLA4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cytotoxic T-lymphocyte-associated protein 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CTNND2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catenin (cadherin-associated protein), delta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CTXN3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cortexin 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CYP1A2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cytochrome P450, family 1, subfamily A, polypeptide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CYP26A1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cytochrome P450, family 26, subfamily A, polypeptide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CYP26B1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cytochrome P450, family 26, subfamily B, polypeptide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CYP26C1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cytochrome P450, family 26, subfamily C, polypeptide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CYP2C19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cytochrome P450, family 2, subfamily C, polypeptide 19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CYP2D6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cytochrome P450, family 2, subfamily D, polypeptide 6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CYP2E1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cytochrome P450, family 2, subfamily E, polypeptide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CYP3A4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cytochrome P450, family 3, subfamily A, polypeptide 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CYP3A5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cytochrome P450, family 3, subfamily A, polypeptide 5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CYP7B1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cytochrome P450, family 7, subfamily B, polypeptide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DAG1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dystroglycan 1 (dystrophin-associated glycoprotein 1)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DAO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D-amino-acid oxidase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DAOA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D-amino acid oxidase activator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DBH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dopamine beta-hydroxylase (dopamine beta-monooxygenase)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DCC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DCC netrin 1 receptor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DCDC2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doublecortin domain containing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DDC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dopa decarboxylase (aromatic L-amino acid decarboxylase)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DDX31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DEAD (Asp-Glu-Ala-Asp) box polypeptide 31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DGCR2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DiGeorge syndrome critical region gene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DHFR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dihydrofolate reductase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DISC1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disrupted in schizophrenia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DLG1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discs, large homolog 1 (Drosophila)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DLG4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discs, large homolog 4 (Drosophila)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DLX1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distal-less homeobox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DMPK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dystrophia myotonica-protein kinase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DNMT3B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DNA (cytosine-5-)-methyltransferase 3 beta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DOC2A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double C2-like domains, alpha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DPYSL2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dihydropyrimidinase-like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DRD1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dopamine receptor D1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DRD2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dopamine receptor D2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DRD3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dopamine receptor D3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DRD4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dopamine receptor D4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DRD5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dopamine receptor D5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DRP2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dystrophin related protein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DTNBP1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dystrobrevin binding protein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DYM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dymeclin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EDIL3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EGF-like repeats and discoidin I-like domains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EFNB2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ephrin-B2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EGF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epidermal growth factor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EGR1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early growth response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EGR2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early growth response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EGR3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early growth response 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EGR4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early growth response 4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EIF3D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eukaryotic translation initiation factor 3, subunit D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ELP3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elongator acetyltransferase complex subunit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EMC2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ER membrane protein complex subunit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ENO2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enolase 2 (gamma, neuronal)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ENPP1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ectonucleotide pyrophosphatase/phosphodiesterase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ENTPD4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ectonucleoside triphosphate diphosphohydrolase 4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EPHA6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EPH receptor A6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ERBB3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erb-b2 receptor tyrosine kinase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ERBB4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erb-b2 receptor tyrosine kinase 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ESR1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estrogen receptor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ESR2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estrogen receptor 2 (ER beta)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FAAH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fatty acid amide hydrolase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FAM69A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family with sequence similarity 69, member 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FASN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fatty acid synthase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FBP1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fructose-1,6-bisphosphatase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FBXL21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F-box and leucine-rich repeat protein 21 (gene/pseudogene)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FCRL3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Fc receptor-like 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FEZ1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fasciculation and elongation protein zeta 1 (zygin I)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FGF1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fibroblast growth factor 1 (acidic)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FGFR1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fibroblast growth factor receptor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FGFR2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fibroblast growth factor receptor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FHIT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fragile histidine triad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FIGN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fidgetin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FLNB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filamin B, beta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FMO3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flavin containing monooxygenase 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FNIP1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folliculin interacting protein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FOXP2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forkhead box P2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FRAXA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fragile site, folic acid type, rare, fra(X)(q27.3) A (macroorchidism, mental retardation)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FSTL1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follistatin-like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FXN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frataxin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FXR1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fragile X mental retardation, autosomal homolog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FXYD6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FXYD domain containing ion transport regulator 6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FZD3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frizzled class receptor 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GABBR1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gamma-aminobutyric acid (GABA) B receptor,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GABRA1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gamma-aminobutyric acid (GABA) A receptor, alpha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GABRA5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gamma-aminobutyric acid (GABA) A receptor, alpha 5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GABRA6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gamma-aminobutyric acid (GABA) A receptor, alpha 6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GABRB2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gamma-aminobutyric acid (GABA) A receptor, beta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GABRG2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gamma-aminobutyric acid (GABA) A receptor, gamma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GABRP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gamma-aminobutyric acid (GABA) A receptor, pi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GAD1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decarboxylase 1 (brain, 67kDa)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GAD2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decarboxylase 2 (pancreatic islets and brain, 65kDa)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GAS2L1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growth arrest-specific 2 like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GCLC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glutamate-cysteine ligase, catalytic subunit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GCLM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glutamate-cysteine ligase, modifier subunit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GDNF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glial cell derived neurotrophic factor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GFRA2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GDNF family receptor alpha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GHRL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ghrelin/obestatin prepropeptide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GJA1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gap junction protein, alpha 1, 43kDa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GLS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glutaminase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GLUD1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dehydrogenase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GLUL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glutamate-ammonia ligase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GMPS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guanine monphosphate synthase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GNAI2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guanine nucleotide binding protein (G protein), alpha inhibiting activity polypeptide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GNB1L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guanine nucleotide binding protein (G protein), beta polypeptide 1-like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GNB3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guanine nucleotide binding protein (G protein), beta polypeptide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GNL3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guanine nucleotide binding protein-like 3 (nucleolar)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GPC1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glypican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GPM6A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glycoprotein M6A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GPX1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glutathione peroxidase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GRIA2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receptor, ionotropic, AMPA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GRIA3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receptor, ionotropic, AMPA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GRIA4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receptor, ionotropic, AMPA 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GRID1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receptor, ionotropic, delta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GRIK3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receptor, ionotropic, kainate 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GRIK4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receptor, ionotropic, kainate 4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GRIK5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receptor, ionotropic, kainate 5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GRIN1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receptor, ionotropic, N-methyl D-aspartate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GRIN2A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receptor, ionotropic, N-methyl D-aspartate 2A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GRIN2B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receptor, ionotropic, N-methyl D-aspartate 2B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GRIN2D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receptor, ionotropic, N-methyl D-aspartate 2D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GRIN3A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receptor, ionotropic, N-methyl-D-aspartate 3A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GRM2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receptor, metabotropic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GRM3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receptor, metabotropic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GRM4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receptor, metabotropic 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GRM5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receptor, metabotropic 5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GRM7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receptor, metabotropic 7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GRM8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receptor, metabotropic 8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GSK3A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glycogen synthase kinase 3 alpha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GSK3B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glycogen synthase kinase 3 beta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GSTM1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glutathione S-transferase mu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GSTO1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glutathione S-transferase omega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GSTP1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glutathione S-transferase pi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GSTT1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glutathione S-transferase theta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GSTT2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glutathione S-transferase theta 2 (gene/pseudogene)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GTF3C4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general transcription factor IIIC, polypeptide 4, 90kDa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GULP1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GULP, engulfment adaptor PTB domain containing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GYS2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glycogen synthase 2 (liver)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HAL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histidine ammonia-lyase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HCRTR1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hypocretin (orexin) receptor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HDAC10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histone deacetylase 10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HDAC3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histone deacetylase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HDAC4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histone deacetylase 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HINT1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histidine triad nucleotide binding protein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HIPK3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homeodomain interacting protein kinase 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HIST1H2AG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histone cluster 1, H2ag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HIST1H2BJ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histone cluster 1, H2bj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HLA-A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major histocompatibility complex, class I, 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HLA-B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major histocompatibility complex, class I, B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HLA-DQA1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major histocompatibility complex, class II, DQ alpha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HLA-DQB1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major histocompatibility complex, class II, DQ beta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HLA-DRB1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major histocompatibility complex, class II, DR beta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HLA-E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major histocompatibility complex, class I, 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HMBS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hydroxymethylbilane synthase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HOMER2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homer scaffolding protein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HP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haptoglobin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HPGDS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hematopoietic prostaglandin D synthase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HRH1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histamine receptor H1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HRH2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histamine receptor H2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HRH3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histamine receptor H3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HS3ST2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heparan sulfate (glucosamine) 3-O-sulfotransferase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HS3ST3A1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heparan sulfate (glucosamine) 3-O-sulfotransferase 3A1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HSPA1A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heat shock 70kDa protein 1A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HSPA1B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heat shock 70kDa protein 1B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HSPA1L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heat shock 70kDa protein 1-like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HTR1A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5-hydroxytryptamine (serotonin) receptor 1A, G protein-coupled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HTR1B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5-hydroxytryptamine (serotonin) receptor 1B, G protein-coupled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HTR1D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5-hydroxytryptamine (serotonin) receptor 1D, G protein-coupled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HTR2A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5-hydroxytryptamine (serotonin) receptor 2A, G protein-coupled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HTR2C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5-hydroxytryptamine (serotonin) receptor 2C, G protein-coupled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HTR3A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5-hydroxytryptamine (serotonin) receptor 3A, ionotropic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HTR3B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5-hydroxytryptamine (serotonin) receptor 3B, ionotropic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HTR3C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5-hydroxytryptamine (serotonin) receptor 3C, ionotropic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HTR3D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5-hydroxytryptamine (serotonin) receptor 3D, ionotropic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HTR3E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5-hydroxytryptamine (serotonin) receptor 3E, ionotropic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HTR4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5-hydroxytryptamine (serotonin) receptor 4, G protein-coupled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HTR5A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5-hydroxytryptamine (serotonin) receptor 5A, G protein-coupled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HTR6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5-hydroxytryptamine (serotonin) receptor 6, G protein-coupled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HTR7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5-hydroxytryptamine (serotonin) receptor 7, adenylate cyclase-coupled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HTT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huntingtin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ICAM1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intercellular adhesion molecule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IL10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interleukin 10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IL12B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interleukin 12B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IL1A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interleukin 1, alpha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IL1B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interleukin 1, beta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IL1R1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interleukin 1 receptor, type I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IL1RN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interleukin 1 receptor antagonist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IL2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interleukin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IL2RB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interleukin 2 receptor, beta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IL3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interleukin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IL3RA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interleukin 3 receptor, alpha (low affinity)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IL4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interleukin 4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IL5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interleukin 5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IL6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interleukin 6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IL6R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interleukin 6 receptor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IL9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interleukin 9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IMPA2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inositol(myo)-1(or 4)-monophosphatase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IMPDH2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IMP (inosine 5'-monophosphate) dehydrogenase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INSIG2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insulin induced gene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ITGA3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integrin, alpha 3 (antigen CD49C, alpha 3 subunit of VLA-3 receptor)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ITIH1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inter-alpha-trypsin inhibitor heavy chain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ITIH4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inter-alpha-trypsin inhibitor heavy chain family, member 4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JAG2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jagged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JARID2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jumonji, AT rich interactive domain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KAT5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K(lysine) acetyltransferase 5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KCNH1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potassium channel, voltage gated eag related subfamily H, member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KCNH2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potassium channel, voltage gated eag related subfamily H, member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KCNH5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potassium channel, voltage gated eag related subfamily H, member 5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KCNJ10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potassium channel, inwardly rectifying subfamily J, member 10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KCNN3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potassium channel, calcium activated intermediate/small conductance subfamily N alpha, member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KDM4C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lysine (K)-specific demethylase 4C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KIAA0391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KIAA0391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KLF5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Kruppel-like factor 5 (intestinal)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KMT2C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lysine (K)-specific methyltransferase 2C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KYNU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kynureninase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L1CAM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L1 cell adhesion molecule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LAMB2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laminin, beta 2 (laminin S)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LEP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leptin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LIF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leukemia inhibitory factor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LIPF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lipase, gastric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LMX1A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LIM homeobox transcription factor 1, alpha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LMX1B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LIM homeobox transcription factor 1, beta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LPL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lipoprotein lipase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LRP8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low density lipoprotein receptor-related protein 8, apolipoprotein e receptor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LSM1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LSM1, U6 small nuclear RNA associated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LTA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lymphotoxin alpha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MACROD2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MACRO domain containing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MAD1L1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MAD1 mitotic arrest deficient-like 1 (yeast)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MAG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myelin associated glycoprotein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MAOA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monoamine oxidase 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MAOB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monoamine oxidase B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MAP1A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microtubule-associated protein 1A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MAP1B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microtubule-associated protein 1B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MAP4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microtubule-associated protein 4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MAPK14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mitogen-activated protein kinase 14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MAPKAPK3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mitogen-activated protein kinase-activated protein kinase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MAPT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microtubule-associated protein tau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MBP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myelin basic protein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MC2R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melanocortin 2 receptor (adrenocorticotropic hormone)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MCTP2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multiple C2 domains, transmembrane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MDGA1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MAM domain containing glycosylphosphatidylinositol anchor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MED12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mediator complex subunit 12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MED15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mediator complex subunit 15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MEGF10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multiple EGF-like-domains 10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MET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MET proto-oncogene, receptor tyrosine kinase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MKLN1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muskelin 1, intracellular mediator containing kelch motifs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MLEC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malectin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MMP9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matrix metallopeptidase 9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MPC2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mitochondrial pyruvate carrier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MSRA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methionine sulfoxide reductase 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MST1R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macrophage stimulating 1 receptor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MT-ATP6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ATP synthase F0 subunit 6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MTHFR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methylenetetrahydrofolate reductase (NAD(P)H)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MYH9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myosin, heavy chain 9, non-muscle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MYLIP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myosin regulatory light chain interacting protein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MYO9B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myosin IXB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MYT1L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myelin transcription factor 1-like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NALCN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sodium leak channel, non selective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NBEAL2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neurobeachin-like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NDE1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nudE neurodevelopment protein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NDEL1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nudE neurodevelopment protein 1-like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NEFH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neurofilament, heavy polypeptide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NELFCD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negative elongation factor complex member C/D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NEUROG1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neurogenin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NFKB1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nuclear factor of kappa light polypeptide gene enhancer in B-cells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NFKBIL1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nuclear factor of kappa light polypeptide gene enhancer in B-cells inhibitor-like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NINJ2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ninjurin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NKAPL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NFKB activating protein-like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NOS1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nitric oxide synthase 1 (neuronal)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NOS1AP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nitric oxide synthase 1 (neuronal) adaptor protein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NOS3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nitric oxide synthase 3 (endothelial cell)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NOTCH1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notch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NOTCH2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notch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NOTCH3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notch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NOTCH4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notch 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NOVA1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neuro-oncological ventral antigen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NPAS3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neuronal PAS domain protein 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NPTN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neuroplastin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NPY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neuropeptide Y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NQO1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NAD(P)H dehydrogenase, quinone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NQO2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NAD(P)H dehydrogenase, quinone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NR3C1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nuclear receptor subfamily 3, group C, member 1 (glucocorticoid receptor)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NR3C2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nuclear receptor subfamily 3, group C, member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NR4A2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nuclear receptor subfamily 4, group A, member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NRCAM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neuronal cell adhesion molecule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NREP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neuronal regeneration related protein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NRG1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neuregulin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NRG3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neuregulin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NRGN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neurogranin (protein kinase C substrate, RC3)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NRN1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neuritin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NRP1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neuropilin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NRXN1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neurexin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NRXN3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neurexin 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NSF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N-ethylmaleimide-sensitive factor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NT5C2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5'-nucleotidase, cytosolic II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NTAN1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N-terminal asparagine amidase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NTF3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neurotrophin 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NTNG1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netrin G1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NTRK2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neurotrophic tyrosine kinase, receptor, type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NTRK3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neurotrophic tyrosine kinase, receptor, type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NTS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neurotensin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NTSR1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neurotensin receptor 1 (high affinity)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NUDT6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nudix (nucleoside diphosphate linked moiety X)-type motif 6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NUDT9P1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nudix (nucleoside diphosphate linked moiety X)-type motif 9 pseudogene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OFCC1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orofacial cleft 1 candidate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OLR1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oxidized low density lipoprotein (lectin-like) receptor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OPCML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opioid binding protein/cell adhesion molecule-like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OPRM1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opioid receptor, mu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P2RX7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purinergic receptor P2X, ligand gated ion channel, 7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PADI2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peptidyl arginine deiminase, type II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PADI4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peptidyl arginine deiminase, type IV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PAFAH1B1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platelet-activating factor acetylhydrolase 1b, regulatory subunit 1 (45kDa)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PAH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phenylalanine hydroxylase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PAICS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phosphoribosylaminoimidazole carboxylase, phosphoribosylaminoimidazole succinocarboxamide synthetase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PAK2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p21 protein (Cdc42/Rac)-activated kinase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PAK3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p21 protein (Cdc42/Rac)-activated kinase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PAWR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PRKC, apoptosis, WT1, regulator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PAX6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paired box 6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PCDH12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protocadherin 12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PCDHA3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protocadherin alpha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PCDHA@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protocadherin alpha cluster, complex locus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PCDHB11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protocadherin beta 11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PCK1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phosphoenolpyruvate carboxykinase 1 (soluble)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PCM1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pericentriolar material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PCNT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pericentrin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PDE4B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phosphodiesterase 4B, cAMP-specific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PDE4D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phosphodiesterase 4D, cAMP-specific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PDE7B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phosphodiesterase 7B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PDLIM5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PDZ and LIM domain 5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PDYN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prodynorphin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PEA15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phosphoprotein enriched in astrocytes 15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PEMT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phosphatidylethanolamine N-methyltransferase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PER3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period circadian clock 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PGBD1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piggyBac transposable element derived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PGPEP1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pyroglutamyl-peptidase I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PHGDH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phosphoglycerate dehydrogenase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PI4KA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phosphatidylinositol 4-kinase, catalytic, alpha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PICK1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protein interacting with PRKCA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PIK3C2A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phosphatidylinositol-4-phosphate 3-kinase, catalytic subunit type 2 alpha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PIK3C2G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phosphatidylinositol-4-phosphate 3-kinase, catalytic subunit type 2 gamma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PIK3C3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phosphatidylinositol 3-kinase, catalytic subunit type 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PIK3CA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phosphatidylinositol-4,5-bisphosphate 3-kinase, catalytic subunit alpha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PIK3CB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phosphatidylinositol-4,5-bisphosphate 3-kinase, catalytic subunit beta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PIP4K2A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phosphatidylinositol-5-phosphate 4-kinase, type II, alpha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PIP5K1B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phosphatidylinositol-4-phosphate 5-kinase, type I, beta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PITX3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paired-like homeodomain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PLA2G1B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phospholipase A2, group IB (pancreas)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PLA2G2A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phospholipase A2, group IIA (platelets, synovial fluid)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PLA2G4A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phospholipase A2, group IVA (cytosolic, calcium-dependent)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PLA2G4B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phospholipase A2, group IVB (cytosolic)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PLA2G4C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phospholipase A2, group IVC (cytosolic, calcium-independent)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PLA2G4D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phospholipase A2, group IVD (cytosolic)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PLA2G6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phospholipase A2, group VI (cytosolic, calcium-independent)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PLA2G7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phospholipase A2, group VII (platelet-activating factor acetylhydrolase, plasma)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PLAA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phospholipase A2-activating protein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PLCB2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phospholipase C, beta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PLXNA2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plexin A2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PLXNB1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plexin B1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PNPLA8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patatin-like phospholipase domain containing 8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PNPO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pyridoxamine 5'-phosphate oxidase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POM121L2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POM121 transmembrane nucleoporin-like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PON1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paraoxonase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POU3F2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POU class 3 homeobox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PPARD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peroxisome proliferator-activated receptor delta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PPARG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peroxisome proliferator-activated receptor gamma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PPP1R1B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protein phosphatase 1, regulatory (inhibitor) subunit 1B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PPP1R36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protein phosphatase 1, regulatory subunit 36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PPP2R2B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protein phosphatase 2, regulatory subunit B, beta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PPP3CC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protein phosphatase 3, catalytic subunit, gamma isozyme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PPT1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palmitoyl-protein thioesterase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PRKAR2A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protein kinase, cAMP-dependent, regulatory, type II, alpha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PRKCA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protein kinase C, alpha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PRMT7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protein arginine methyltransferase 7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PRNP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prion protein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PRODH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proline dehydrogenase (oxidase)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PRSS16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protease, serine, 16 (thymus)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PSAP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prosaposin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PSEN1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presenilin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PSTPIP2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proline-serine-threonine phosphatase interacting protein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PTBP2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polypyrimidine tract binding protein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PTGFRN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prostaglandin F2 receptor inhibitor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PTGS1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prostaglandin-endoperoxide synthase 1 (prostaglandin G/H synthase and cyclooxygenase)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PTGS2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prostaglandin-endoperoxide synthase 2 (prostaglandin G/H synthase and cyclooxygenase)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PTPRG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protein tyrosine phosphatase, receptor type, G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PTPRZ1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protein tyrosine phosphatase, receptor-type, Z polypeptide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RAPGEF6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Rap guanine nucleotide exchange factor (GEF) 6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RASD2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RASD family, member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RELN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reelin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RERE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arginine-glutamic acid dipeptide (RE) repeats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RET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ret proto-oncogene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RGS16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regulator of G-protein signaling 16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RGS2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regulator of G-protein signaling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RGS4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regulator of G-protein signaling 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RGS5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regulator of G-protein signaling 5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RGS8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regulator of G-protein signaling 8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RGS9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regulator of G-protein signaling 9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RHD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Rh blood group, D antigen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RIT2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Ras-like without CAAX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RNLS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renalase, FAD-dependent amine oxidase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ROBO1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roundabout, axon guidance receptor, homolog 1 (Drosophila)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ROBO2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roundabout, axon guidance receptor, homolog 2 (Drosophila)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RPA1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replication protein A1, 70kDa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RPGRIP1L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RPGRIP1-like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RPL5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ribosomal protein L5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RSRC1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arginine/serine-rich coiled-coil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RTN4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reticulon 4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RTN4R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reticulon 4 receptor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RUNDC3B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RUN domain containing 3B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RUNX1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runt-related transcription factor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RXRB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retinoid X receptor, beta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S100B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S100 calcium binding protein B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SAT1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spermidine/spermine N1-acetyltransferase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SDCCAG8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serologically defined colon cancer antigen 8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SELE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selectin 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SELENBP1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selenium binding protein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SEMA3B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sema domain, immunoglobulin domain (Ig), short basic domain, secreted, (semaphorin) 3B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SEMA3D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sema domain, immunoglobulin domain (Ig), short basic domain, secreted, (semaphorin) 3D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SEMA6C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sema domain, transmembrane domain (TM), and cytoplasmic domain, (semaphorin) 6C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SETD2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SET domain containing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SHISA5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shisa family member 5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SHISA9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shisa family member 9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SHMT1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serine hydroxymethyltransferase 1 (soluble)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SIGMAR1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sigma non-opioid intracellular receptor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SIM1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single-minded family bHLH transcription factor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SLC12A2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12 (sodium/potassium/chloride transporter), member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SLC17A1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17 (organic anion transporter), member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SLC17A3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17 (organic anion transporter), member 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SLC17A6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17 (vesicular glutamate transporter), member 6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SLC17A7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17 (vesicular glutamate transporter), member 7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SLC18A1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18 (vesicular monoamine transporter), member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SLC18A2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18 (vesicular monoamine transporter), member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SLC1A2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1 (glial high affinity glutamate transporter), member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SLC1A4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1 (glutamate/neutral amino acid transporter), member 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SLC1A5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1 (neutral amino acid transporter), member 5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SLC22A4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22 (organic cation/zwitterion transporter), member 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SLC24A5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24 (sodium/potassium/calcium exchanger), member 5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SLC26A6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26 (anion exchanger), member 6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SLC35A5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35, member A5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SLC6A2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6 (neurotransmitter transporter), member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SLC6A3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6 (neurotransmitter transporter), member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SLC6A4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6 (neurotransmitter transporter), member 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SLC6A5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6 (neurotransmitter transporter), member 5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SLC6A9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6 (neurotransmitter transporter, glycine), member 9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SLCO3A1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organic anion transporter family, member 3A1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SLCO6A1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organic anion transporter family, member 6A1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SMARCAD1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SWI/SNF-related, matrix-associated actin-dependent regulator of chromatin, subfamily a, containing DEAD/H box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SMARCC1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SWI/SNF related, matrix associated, actin dependent regulator of chromatin, subfamily c, member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SMPD1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sphingomyelin phosphodiesterase 1, acid lysosomal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SNAP25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synaptosomal-associated protein, 25kDa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SNAP29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synaptosomal-associated protein, 29kDa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SOD2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superoxide dismutase 2, mitochondrial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SPARCL1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SPARC-like 1 (hevin)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SPRY4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sprouty homolog 4 (Drosophila)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SPTBN1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spectrin, beta, non-erythrocytic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SRD5A1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steroid-5-alpha-reductase, alpha polypeptide 1 (3-oxo-5 alpha-steroid delta 4-dehydrogenase alpha 1)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SREBF1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sterol regulatory element binding transcription factor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SREBF2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sterol regulatory element binding transcription factor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SRR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serine racemase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ST6GAL2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ST6 beta-galactosamide alpha-2,6-sialyltranferase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ST8SIA2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ST8 alpha-N-acetyl-neuraminide alpha-2,8-sialyltransferase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ST8SIA4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ST8 alpha-N-acetyl-neuraminide alpha-2,8-sialyltransferase 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STAB1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stabilin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STT3A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STT3A, subunit of the oligosaccharyltransferase complex (catalytic)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SULT4A1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sulfotransferase family 4A, member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SYN2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synapsin II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SYN3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synapsin III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SYNGR1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synaptogyrin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TAAR6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trace amine associated receptor 6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TAC1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tachykinin, precursor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TACR3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tachykinin receptor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TAP1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transporter 1, ATP-binding cassette, sub-family B (MDR/TAP)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TAP2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transporter 2, ATP-binding cassette, sub-family B (MDR/TAP)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TAPBP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TAP binding protein (tapasin)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TBP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TATA box binding protein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TBX1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T-box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TC2N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tandem C2 domains, nuclear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TCF4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transcription factor 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TCF7L2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transcription factor 7-like 2 (T-cell specific, HMG-box)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TF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transferrin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TFAP2A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transcription factor AP-2 alpha (activating enhancer binding protein 2 alpha)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TGM2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transglutaminase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TH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tyrosine hydroxylase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TLR9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toll-like receptor 9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TNF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tumor necrosis factor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TNFRSF1A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tumor necrosis factor receptor superfamily, member 1A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TNFRSF1B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tumor necrosis factor receptor superfamily, member 1B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TNIK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TRAF2 and NCK interacting kinase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TNR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tenascin 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TNXB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tenascin XB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TP53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tumor protein p53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TPH1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tryptophan hydroxylase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TPH2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tryptophan hydroxylase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TRAF1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TNF receptor-associated factor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TRAF3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TNF receptor-associated factor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TRAF3IP1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TNF receptor-associated factor 3 interacting protein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TRIM26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tripartite motif containing 26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TSNAX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translin-associated factor X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TSPAN18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tetraspanin 18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TSPO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translocator protein (18kDa)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TTR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transthyretin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TUBA1A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tubulin, alpha 1a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TXNDC5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thioredoxin domain containing 5 (endoplasmic reticulum)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UFD1L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ubiquitin fusion degradation 1 like (yeast)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UHMK1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U2AF homology motif (UHM) kinase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UNC5C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unc-5 homolog C (C. elegans)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USP4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ubiquitin specific peptidase 4 (proto-oncogene)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UTRN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utrophin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VPS13C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vacuolar protein sorting 13 homolog C (S. cerevisiae)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VRK2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vaccinia related kinase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VSNL1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visinin-like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WIF1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WNT inhibitory factor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WNT7A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wingless-type MMTV integration site family, member 7A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WWC1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WW and C2 domain containing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WWOX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WW domain containing oxidoreductase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XBP1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X-box binding protein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XKR4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XK, Kell blood group complex subunit-related family, member 4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XRCC1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X-ray repair complementing defective repair in Chinese hamster cells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YWHAH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tyrosine 3-monooxygenase/tryptophan 5-monooxygenase activation protein, eta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ZBTB20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zinc finger and BTB domain containing 20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ZDHHC8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zinc finger, DHHC-type containing 8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ZNF184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zinc finger protein 184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ZNF74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zinc finger protein 74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ZNF804A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zinc finger protein 804A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SNCA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Synuclein alpha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SEPTIN5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Septin 5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GABRG1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Gamma-aminobutyric acid type A receptor subunit gamma1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NGF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Nerve growth factor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LDLRAD4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Low density lipoprotein receptor class A domain containing 4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SP4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Sp4 transcription factor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DPP10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Dipeptidyl peptidase like 10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GABRA2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Gamma-aminobutyric acid type A receptor subunit alpha2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PLCB4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Phospholipase C beta 4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CHAT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Choline O-acetyltransferase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GABRA4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Gamma-aminobutyric acid type A receptor subunit alpha4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GRK3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 protein-coupled receptor kinase 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GABRB1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Gamma-aminobutyric acid type A receptor subunit beta1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IPO5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Importin 5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THBS1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Thrombospondin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ACTB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Actin beta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UFD1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Ubiquitin recognition factor in ER associated degradation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CHGA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Chromogranin 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KPNA3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Karyopherin subunit alpha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SLC25A27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25 member 27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MCHR1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Melanin concentrating hormone receptor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PLCB1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Phospholipase C beta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TPM3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Tropomyosin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IL18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Interleukin 18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CAMK2B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Calcium/calmodulin dependent protein kinase II beta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H2BC11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H2B clustered histone 11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GNAL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 protein subunit alpha L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TFIP11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Tuftelin interacting protein 11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GGT1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Gamma-glutamyltransferase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YWHAB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Tyrosine 3-monooxygenase/tryptophan 5-monooxygenase activation protein beta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ATP5F1A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ATP synthase F1 subunit alpha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CFL1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Cofilin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VIPR2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Vasoactive intestinal peptide receptor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PHOX2B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Paired like homeobox 2B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GNAS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GNAS complex locus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ATP6V1B2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ATPase H+ transporting V1 subunit B2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MLC1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Modulator of VRAC current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EFHD2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EF-hand domain family member D2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PRL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Prolactin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SLC1A1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1 member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SLC1A3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1 member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APOA5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Apolipoprotein A5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FABP7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Fatty acid binding protein 7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CKB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Creatine kinase B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CNTNAP5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Contactin associated protein family member 5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SIRPB1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Signal regulatory protein beta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INSIG1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Insulin induced gene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NEFM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Neurofilament medium chain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Apolipoprotein A1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PGAM1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Phosphoglycerate mutase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LIFR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LIF receptor subunit alpha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SYN1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Synapsin I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ANK2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Ankyrin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DNAJB1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DnaJ heat shock protein family (Hsp40) member B1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SNX8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Sorting nexin 8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GSTA1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Glutathione S-transferase alpha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PPIA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Peptidylprolyl isomerase 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TRAK1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Trafficking kinesin protein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CSNK2A1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Casein kinase 2 alpha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ADAM12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ADAM metallopeptidase domain 12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BRMS1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BRMS1 transcriptional repressor and anoikis regulator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SYNJ1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Synaptojanin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VDR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Vitamin D receptor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DGCR6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DiGeorge syndrome critical region gene 6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HK1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Hexokinase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IMMT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Inner membrane mitochondrial protein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CALM1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Calmodulin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FTL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Ferritin light chain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TUBB2A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Tubulin beta 2A class IIa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ERBB2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Erb-b2 receptor tyrosine kinase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FMR1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FMRP translational regulator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QKI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QKI, KH domain containing RNA binding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B2M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Beta-2-microglobulin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GPRASP2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 protein-coupled receptor associated sorting protein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LEPR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Leptin receptor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NTNG2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Netrin G2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DKK4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Dickkopf WNT signaling pathway inhibitor 4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NCAM1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Neural cell adhesion molecule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YWHAE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Tyrosine 3-monooxygenase/tryptophan 5-monooxygenase activation protein epsilon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HSPA8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Heat shock protein family A (Hsp70) member 8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MAP6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Microtubule associated protein 6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CREBBP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CREB binding protein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OXTR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Oxytocin receptor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GRIK2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ionotropic receptor kainate type subunit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GRM1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metabotropic receptor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RNH1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Ribonuclease/angiogenin inhibitor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PCMT1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Protein-L-isoaspartate (D-aspartate) O-methyltransferase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DAOA-AS1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DAOA antisense RNA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NEFL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Neurofilament light chain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TPI1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Triosephosphate isomerase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YWHAG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Tyrosine 3-monooxygenase/tryptophan 5-monooxygenase activation protein gamma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GRIN3B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GRIN3B</w:t>
            </w: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 </w:t>
            </w: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 </w:t>
            </w: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ionotropic receptor NMDA type subunit 3B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DPYD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Dihydropyrimidine dehydrogenase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GABRR1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Gamma-aminobutyric acid type A receptor subunit rho1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GABRR2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Gamma-aminobutyric acid type A receptor subunit rho2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SYP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Synaptophysin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OGG1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8-oxoguanine DNA glycosylase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UCHL1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Ubiquitin C-terminal hydrolase L1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CNTNAP2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Contactin associated protein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ACHE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Acetylcholinesterase (Cartwright blood group)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GFAP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Glial fibrillary acidic protein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ADM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Adrenomedullin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VLDLR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Very low density lipoprotein receptor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MMP16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Matrix metallopeptidase 16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MAP2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Microtubule associated protein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STXBP1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Syntaxin binding protein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GRN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Granulin precursor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MAGI2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Membrane associated guanylate kinase, WW and PDZ domain containing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PLP1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Proteolipid protein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MTOR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Mechanistic target of rapamycin kinase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CHRNA6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Cholinergic receptor nicotinic alpha 6 subunit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FYN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FYN proto-oncogene, Src family tyrosine kinase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GLO1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Glyoxalase I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DGCR8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DGCR8 microprocessor complex subunit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BACE1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Beta-secretase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PRKCG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Protein kinase C gamma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AADAT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Aminoadipate aminotransferase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TUBB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Tubulin beta class I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IGF1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Insulin like growth factor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NR4A1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Nuclear receptor subfamily 4 group A member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ARC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Activity regulated cytoskeleton associated protein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OLIG2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Oligodendrocyte transcription factor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Sp1 transcription factor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MC4R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Melanocortin 4 receptor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MECP2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Methyl-CpG binding protein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ASCL1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Achaete-scute family bHLH transcription factor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NLGN1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Neuroligin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NPSR1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Neuropeptide S receptor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DMD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Dystrophin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FABP3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Fatty acid binding protein 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GABRB3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Gamma-aminobutyric acid type A receptor subunit beta3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DLG2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Discs large MAGUK scaffold protein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PGK1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Phosphoglycerate kinase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SLC1A6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1 member 6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NTRK1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Neurotrophic receptor tyrosine kinase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NCAN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Neurocan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OXT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Oxytocin/neurophysin I prepropeptide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CRP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C-reactive protein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FAS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Fas cell surface death receptor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BLOC1S1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Biogenesis of lysosomal organelles complex 1 subunit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GRIP1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receptor interacting protein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GNB1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 protein subunit beta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CRYM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Crystallin mu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PVALB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Parvalbumin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MPO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Myeloperoxidase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DBP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D-box binding PAR bZIP transcription factor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SMARCA2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SWI/SNF related, matrix associated, actin dependent regulator of chromatin, subfamily a, member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MICB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MHC class I polypeptide-related sequence B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CHRM4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Cholinergic receptor muscarinic 4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ANKS1B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Ankyrin repeat and sterile alpha motif domain containing 1B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PBRM1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Polybromo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HOMER1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Homer scaffold protein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GRIA1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ionotropic receptor AMPA type subunit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GABRG3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Gamma-aminobutyric acid type A receptor subunit gamma3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PPP3CA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Protein phosphatase 3 catalytic subunit alpha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NLGN4X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Neuroligin 4 X-linked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SOX10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SRY-box transcription factor 10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ARNTL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Aryl hydrocarbon receptor nuclear translocator like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MACF1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Microtubule actin crosslinking factor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UCP2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Uncoupling protein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PRKAA2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Protein kinase AMP-activated catalytic subunit alpha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CNTN4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Contactin 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GAPDH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Glyceraldehyde-3-phosphate dehydrogenase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IL4R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Interleukin 4 receptor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PINK1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PTEN induced kinase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VIM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Vimentin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GABRA3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Gamma-aminobutyric acid type A receptor subunit alpha3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QDPR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Quinoid dihydropteridine reductase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CPO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Carboxypeptidase O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ALDH1L1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Aldehyde dehydrogenase 1 family member L1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SMARCE1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SWI/SNF related, matrix associated, actin dependent regulator of chromatin, subfamily e, member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CMYA5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Cardiomyopathy associated 5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TSPAN7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Tetraspanin 7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APP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Amyloid beta precursor protein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GRIN2C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ionotropic receptor NMDA type subunit 2C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TKT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Transketolase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TACR1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Tachykinin receptor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KMO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Kynurenine 3-monooxygenase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UBE2N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Ubiquitin conjugating enzyme E2 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CREB1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cAMP responsive element binding protein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TUBA1B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Tubulin alpha 1b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DNMT1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DNA methyltransferase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EIF3H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Eukaryotic translation initiation factor 3 subunit H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VAMP2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Vesicle associated membrane protein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CTNNB1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Catenin beta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PPP3R1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Protein phosphatase 3 regulatory subunit B, alpha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APH1B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Aph-1 homolog B, gamma-secretase subunit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MOG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Myelin oligodendrocyte glycoprotein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SLC9A3R1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SLC9A3 regulator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PKNOX2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PBX/knotted 1 homeobox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ZNF365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Zinc finger protein 365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CALR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Calreticulin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YWHAZ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Tyrosine 3-monooxygenase/tryptophan 5-monooxygenase activation protein zeta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PTGDS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Prostaglandin D2 synthase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KALRN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Kalirin RhoGEF kinase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PPP1R9B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Protein phosphatase 1 regulatory subunit 9B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ITIH3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Inter-alpha-trypsin inhibitor heavy chain 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DDR1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Discoidin domain receptor tyrosine kinase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TIMELESS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Timeless circadian regulator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UBC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Biquitin C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CAMKK2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Calcium/calmodulin dependent protein kinase kinase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ACTG1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Actin gamma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ACTN2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Actinin alpha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SYT11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Synaptotagmin 11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PER2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Period circadian regulator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DBNDD1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Dysbindin domain containing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POMC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Proopiomelanocortin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CPLX1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CPLX1</w:t>
            </w: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 </w:t>
            </w: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 </w:t>
            </w: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complexin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DNMT3A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DNA methyltransferase 3 alpha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SOD1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Superoxide dismutase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SPTAN1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Spectrin alpha, non-erythrocytic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NCS1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Neuronal calcium sensor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CNTN5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CNTN5</w:t>
            </w: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 </w:t>
            </w: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 </w:t>
            </w: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contactin 5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CTSK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Cathepsin K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CEP63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Centrosomal protein 63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UGT1A4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UDP glucuronosyltransferase family 1 member A4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UQCRC1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Ubiquinol-cytochrome c reductase core protein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SLC32A1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Solute carrier family 32 member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ACO2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Aconitase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PEBP1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Phosphatidylethanolamine binding protein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PNOC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Prepronociceptin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ERMN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Ermin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PDGFRB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Platelet derived growth factor receptor beta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EPB41L1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Erythrocyte membrane protein band 4.1 like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ACACB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Acetyl-CoA carboxylase beta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IL1RAPL1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Interleukin 1 receptor accessory protein like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PPFIA2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PTPRF interacting protein alpha 2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CAMK2A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Calcium/calmodulin dependent protein kinase II alpha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ATP6V1A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ATPase H+ transporting V1 subunit 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NDUFV2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NADH:ubiquinone oxidoreductase core subunit V2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FABP5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Fatty acid binding protein 5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WNT1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Wnt family member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SEMA3A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Semaphorin 3A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SEPTIN4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Septin 4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SYNE1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Spectrin repeat containing nuclear envelope protein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BRCA2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BRCA2 DNA repair associated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APOD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Apolipoprotein D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MTNR1A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Melatonin receptor 1A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IRS4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Insulin receptor substrate 4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HCAR2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Hydroxycarboxylic acid receptor 2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GRIK1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Glutamate ionotropic receptor kainate type subunit 1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RBFOX1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RNA binding fox-1 homolog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ACACA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Acetyl-CoA carboxylase alpha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ALDOC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Aldolase, fructose-bisphosphate C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GAP43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Growth associated protein 43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BCHE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Butyrylcholinesterase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HSPA5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Heat shock protein family A (Hsp70) member 5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LRRTM1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Leucine rich repeat transmembrane neuronal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STX1A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Syntaxin 1A</w:t>
            </w:r>
          </w:p>
        </w:tc>
      </w:tr>
      <w:tr w:rsidR="006D1DC7" w:rsidRPr="006D1DC7" w:rsidTr="006D1DC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MAGI1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Membrane associated guanylate kinase, WW and PDZ domain containing 1</w:t>
            </w:r>
          </w:p>
        </w:tc>
      </w:tr>
      <w:tr w:rsidR="006D1DC7" w:rsidRPr="006D1DC7" w:rsidTr="006D1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6D1DC7" w:rsidRPr="006D1DC7" w:rsidRDefault="006D1DC7" w:rsidP="006D1DC7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SHANK3</w:t>
            </w:r>
          </w:p>
        </w:tc>
        <w:tc>
          <w:tcPr>
            <w:tcW w:w="5387" w:type="dxa"/>
            <w:noWrap/>
            <w:hideMark/>
          </w:tcPr>
          <w:p w:rsidR="006D1DC7" w:rsidRPr="006D1DC7" w:rsidRDefault="006D1DC7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6D1DC7">
              <w:rPr>
                <w:rFonts w:ascii="Times New Roman" w:eastAsia="Times New Roman" w:hAnsi="Times New Roman" w:cs="Times New Roman"/>
                <w:color w:val="000000"/>
              </w:rPr>
              <w:t>SH3 and multiple ankyrin repeat domains 3</w:t>
            </w:r>
          </w:p>
        </w:tc>
      </w:tr>
    </w:tbl>
    <w:p w:rsidR="009007B0" w:rsidRDefault="009007B0" w:rsidP="009007B0">
      <w:pPr>
        <w:jc w:val="center"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:rsidR="009007B0" w:rsidRDefault="009007B0" w:rsidP="009007B0">
      <w:pPr>
        <w:jc w:val="center"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:rsidR="009007B0" w:rsidRPr="009007B0" w:rsidRDefault="009007B0" w:rsidP="009007B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PlainTable4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552"/>
        <w:gridCol w:w="5386"/>
      </w:tblGrid>
      <w:tr w:rsidR="00A01B7F" w:rsidRPr="00A01B7F" w:rsidTr="00FA0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  <w:gridSpan w:val="3"/>
            <w:tcBorders>
              <w:bottom w:val="nil"/>
            </w:tcBorders>
            <w:shd w:val="clear" w:color="auto" w:fill="171717" w:themeFill="background2" w:themeFillShade="1A"/>
            <w:noWrap/>
          </w:tcPr>
          <w:p w:rsidR="00A01B7F" w:rsidRPr="00671BF3" w:rsidRDefault="00F64694" w:rsidP="00A01B7F">
            <w:pPr>
              <w:bidi w:val="0"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</w:pPr>
            <w:r w:rsidRPr="00F64694"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  <w:t>Supplementary</w:t>
            </w:r>
            <w:r w:rsidR="00E3632D" w:rsidRPr="00671BF3"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  <w:t>.</w:t>
            </w:r>
            <w:r w:rsidR="00A01B7F" w:rsidRPr="00671BF3"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  <w:t>Table.2 All genes associated with Obsessive-compulsive disorder extracted from GeneWeaver and Harmonizome</w:t>
            </w:r>
            <w:r w:rsidR="00E3632D" w:rsidRPr="00671BF3"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  <w:t>.</w:t>
            </w:r>
          </w:p>
          <w:p w:rsidR="00A01B7F" w:rsidRPr="00A01B7F" w:rsidRDefault="00A01B7F" w:rsidP="00A01B7F">
            <w:p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</w:rPr>
            </w:pP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top w:val="nil"/>
              <w:bottom w:val="single" w:sz="4" w:space="0" w:color="auto"/>
            </w:tcBorders>
          </w:tcPr>
          <w:p w:rsidR="00A01B7F" w:rsidRPr="00A01B7F" w:rsidRDefault="00A01B7F" w:rsidP="009007B0">
            <w:pPr>
              <w:bidi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Index</w:t>
            </w:r>
          </w:p>
        </w:tc>
        <w:tc>
          <w:tcPr>
            <w:tcW w:w="2552" w:type="dxa"/>
            <w:tcBorders>
              <w:top w:val="nil"/>
              <w:bottom w:val="single" w:sz="4" w:space="0" w:color="auto"/>
            </w:tcBorders>
            <w:noWrap/>
            <w:hideMark/>
          </w:tcPr>
          <w:p w:rsidR="00A01B7F" w:rsidRPr="00A01B7F" w:rsidRDefault="006D1DC7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G</w:t>
            </w:r>
            <w:r w:rsidR="00A01B7F" w:rsidRPr="00A01B7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enes symbol</w:t>
            </w:r>
          </w:p>
        </w:tc>
        <w:tc>
          <w:tcPr>
            <w:tcW w:w="5386" w:type="dxa"/>
            <w:tcBorders>
              <w:top w:val="nil"/>
              <w:bottom w:val="single" w:sz="4" w:space="0" w:color="auto"/>
            </w:tcBorders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Gene full name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top w:val="single" w:sz="4" w:space="0" w:color="auto"/>
            </w:tcBorders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SLC6A4</w:t>
            </w:r>
          </w:p>
        </w:tc>
        <w:tc>
          <w:tcPr>
            <w:tcW w:w="5386" w:type="dxa"/>
            <w:tcBorders>
              <w:top w:val="single" w:sz="4" w:space="0" w:color="auto"/>
            </w:tcBorders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Solute carrier family 6 member 4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GRIK2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Glutamate ionotropic receptor kainate type subunit 2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MAOA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Monoamine oxidase A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DRD4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Dopamine receptor D4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COMT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Catechol-O-methyltransferase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EAAT3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Solute carrier family 1 member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GRIN2B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Glutamate ionotropic receptor NMDA type subunit 2B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HTR2A 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5-hydroxytryptamine receptor 2A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BDNF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Brain derived neurotrophic factor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HTR1B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5-hydroxytryptamine receptor 1B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TPH2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Tryptophan hydroxylase 2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OLIG2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Oligodendrocyte transcription factor 2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GABBR1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Gamma-aminobutyric acid type B receptor subunit 1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NTRK2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Neurotrophic receptor tyrosine kinase 2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MOG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Myelin oligodendrocyte glycoprotein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SAPAP3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DLG associated protein 3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DRD3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Dopamine receptor D3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TNFA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Tumor necrosis factor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ESR1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Estrogen receptor 1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HTR2B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5-hydroxytryptamine receptor 2B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NTRK3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Neurotrophic receptor tyrosine kinase 3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HTR3A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5-hydroxytryptamine receptor 3A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FOXD4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Forkhead box D4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DLGAP1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DLG associated protein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RYR3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Ryanodine receptor 3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PBX1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PBX homeobox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LMX1A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LIM homeobox transcription factor 1 alpha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MEIS2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Meis homeobox 2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PTPRD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Protein tyrosine phosphatase receptor type D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mTOR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Mechanistic target of rapamycin kinase</w:t>
            </w:r>
          </w:p>
        </w:tc>
      </w:tr>
      <w:tr w:rsidR="00A01B7F" w:rsidRPr="00A01B7F" w:rsidTr="00FA08B2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DRD2 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Dopamine receptor D2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HCN4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Hyperpolarization activated cyclic nucleotide gated potassium channel 4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FKBP5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FKBP prolyl isomerase 5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HTR1D 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5-hydroxytryptamine receptor 1D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SLITRK3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SLIT and NTRK like family member 3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SLITRK5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SLIT and NTRK like family member 5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SLITRK1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SLIT and NTRK like family member 1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SLC18A1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Solute carrier family 18 member A1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GAD1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Glutamate decarboxylase 1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GAD2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Glutamate decarboxylase 2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COL27A1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Collagen type XXVII alpha 1 chain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SLC22A3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Solute carrier family 22 member 3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5HT2C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5-hydroxytryptamine receptor 2C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SLC6A3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Solute carrier family 6 member 3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GRIK3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Glutamate ionotropic receptor kainate type subunit 3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CDH9 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Cadherin 9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NEUROD6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Neuronal differentiation 6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SV2A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Synaptic vesicle glycoprotein 2A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GRIA4 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Glutamate ionotropic receptor AMPA type subunit 4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SLC1A2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Solute carrier family 1 member 2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IQCK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IQ motif containing K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C16orf88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Lysine rich nucleolar protein 1)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OFCC1 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Orofacial cleft 1 candidate 1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CDH10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Cadherin 10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ESR2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Estrogen receptor 2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BTBD3 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BTB domain containing 3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FAIM2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Fas apoptotic inhibitory molecule 2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ADCY8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Adenylate cyclase 8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OPRM1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Opioid receptor mu 1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ISM1 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Isthmin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NRXN1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Neurexin 1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CTTNBP2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Cortactin binding protein 2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REEP3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Receptor accessory protein 3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CCKBR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Cholecystokinin B receptor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CHRNA10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Cholinergic receptor nicotinic alpha 10 subunit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KCNH5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Potassium voltage-gated channel subfamily H member 5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KCNK10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Potassium two pore domain channel subfamily K member 10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NRXN3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Neurexin 3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OXTR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Oxytocin receptor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TPH1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Tryptophan hydroxylase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NTRK1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Neurotrophic receptor tyrosine kinase 1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NFKBIL1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NFKB inhibitor like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AQP2 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Aquaporin 2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HACE1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HECT domain and ankyrin repeat containing E3 ubiquitin protein ligase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MZT1 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Mitotic spindle organizing protein 1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DACH1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Dachshund family transcription factor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FUT2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Fucosyltransferase 2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SGCE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Sarcoglycan epsilon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CYP2D6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Cytochrome P450 family 2 subfamily D member 6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CDH2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Cadherin 2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PCDH10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Protocadherin 10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GPC6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Glypican 6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GABRG2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Gamma-aminobutyric acid type A receptor subunit gamma2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NOS1AP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Nitric oxide synthase 1 adaptor protein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nNOS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NOS1= Nitric oxide synthase 1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CNTNAP2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Contactin associated protein 2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NPSR1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Neuropeptide S receptor 1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GRIA2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Glutamate ionotropic receptor AMPA type subunit 2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DNM3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Dynamin 3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PKM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Pyruvate kinase M1/2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Grm5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Glutamate metabotropic receptor 5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BDKRB2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Bradykinin receptor B2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CYP2E1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Cytochrome P450 family 2 subfamily E member 1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CNR1 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Cannabinoid receptor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DLG4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Discs large MAGUK scaffold protein 4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HTR1A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5-hydroxytryptamine receptor 1A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FOS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Fos proto-oncogene, AP-1 transcription factor subunit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MNDA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Myeloid cell nuclear differentiation antigen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RGS4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Regulator of G protein signaling 4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RORB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RAR related orphan receptor B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CHCHD2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Coiled-coil-helix-coiled-coil-helix domain containing 2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MAOB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Monoamine oxidase B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CYP2C19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Cytochrome P450 family 2 subfamily C member 19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DRD1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Dopamine receptor D1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ANKK1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Ankyrin repeat and kinase domain containing 1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BCYRN1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Brain cytoplasmic RNA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BCOR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BCL6 corepressor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FGF13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Fibroblast growth factor 13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HLA-DRB1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Major histocompatibility complex, class II, DR beta 1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ARX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Aristaless related homeobox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ARHGAP6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Rho GTPase activating protein 6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G6PD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Glucose-6-phosphate dehydrogenase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PQBP1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Polyglutamine binding protein 1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TIMM17B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Translocase of inner mitochondrial membrane 17B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IKBKG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Inhibitor of nuclear factor kappa B kinase regulatory subunit gamma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EFNB1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Ephrin B1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CLCN5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Chloride voltage-gated channel 5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AR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Androgen receptor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ZNF75D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Zinc finger protein 75D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NHSL2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NHS like 2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NHS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NHS actin remodeling regulator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DUSP9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Dual specificity phosphatase 9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MID1IP1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MID1 interacting protein 1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TSC22D3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TSC22 domain family member 3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LONRF3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LON peptidase N-terminal domain and ring finger 3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HTR3B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5-hydroxytryptamine receptor 3B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HTR3C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5-hydroxytryptamine receptor 3C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HTR3D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5-hydroxytryptamine receptor 3D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HTR3E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5-hydroxytryptamine receptor 3E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UCP2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Uncoupling protein 2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NRCAM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Neuronal cell adhesion molecule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IMMP2L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Inner mitochondrial membrane peptidase subunit 2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HOXB8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Homeobox B8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PRL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Prolactin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CYP3A4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Cytochrome P450 family 3 subfamily A member 4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CAT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Catalase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SLC22A2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Solute carrier family 22 member 2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ABCB1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ATP binding cassette subfamily B member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Tyrosine hydroxylase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KCNH2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Potassium voltage-gated channel subfamily H member 2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ARC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Activity regulated cytoskeleton associated protein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HMGCS1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3-hydroxy-3-methylglutaryl-CoA synthase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EGR1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Early growth response 1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POMC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Proopiomelanocortin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NPY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Neuropeptide Y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NR3C1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Nuclear receptor subfamily 3 group C member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INHA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Inhibin subunit alpha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SOD1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Superoxide dismutase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BCL2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BCL2 apoptosis regulator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HOMER1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Homer scaffold protein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CASP3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Caspase 3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CTNNB1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Catenin beta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MAPK1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Mitogen-activated protein kinase 1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KCNJ3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Potassium inwardly rectifying channel subfamily J member 3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KCNJ6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Potassium inwardly rectifying channel subfamily J member 6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SLC18A2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Solute carrier family 18 member A2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NUPR1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Nuclear protein 1, transcriptional regulator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CDK5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Cyclin dependent kinase 5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FOSB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FosB proto-oncogene, AP-1 transcription factor subunit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VEGFA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Vascular endothelial growth factor A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JUN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Jun proto-oncogene, AP-1 transcription factor subunit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PENK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Proenkephalin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FNDC4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Fibronectin type III domain containing 4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SYP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Synaptophysin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CRH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Corticotropin releasing hormone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KCNJ5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Potassium inwardly rectifying channel subfamily J member 5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MAP2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Microtubule associated protein 2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GDPD3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Glycerophosphodiester phosphodiesterase domain containing 3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BAX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BCL2 associated X, apoptosis regulator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AKT1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AKT serine/threonine kinase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IL6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Interleukin 6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GDNF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Glial cell derived neurotrophic factor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INHBE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Inhibin subunit beta E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CREB1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cAMP responsive element binding protein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CASP7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Caspase 7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SLC2A3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Solute carrier family 2 member 3</w:t>
            </w:r>
          </w:p>
        </w:tc>
      </w:tr>
      <w:tr w:rsidR="00A01B7F" w:rsidRPr="00A01B7F" w:rsidTr="00FA08B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TAGLN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Transgelin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CAMK4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Calcium/calmodulin dependent protein kinase IV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CYP2C8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Cytochrome P450 family 2 subfamily C member 8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EGR2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Early growth response 2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NR0B2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Nuclear receptor subfamily 0 group B member 2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C10ORF10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DEPP1 autophagy regulator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SERPINA3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Serpin family A member 3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GSTP1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Glutathione S-transferase pi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MAPK3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Mitogen-activated protein kinase 3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HTR7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5-hydroxytryptamine receptor 7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GABRA1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Gamma-aminobutyric acid type A receptor subunit alpha1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DUSP1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Dual specificity phosphatase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DBH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Dopamine beta-hydroxylase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GRIA3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Glutamate ionotropic receptor AMPA type subunit 3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FAS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Fas cell surface death receptor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FABP1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Fatty acid binding protein 1</w:t>
            </w:r>
          </w:p>
        </w:tc>
      </w:tr>
      <w:tr w:rsidR="00A01B7F" w:rsidRPr="00A01B7F" w:rsidTr="00FA08B2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CYP3A5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Cytochrome P450 family 3 subfamily A member 5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</w:rPr>
              <w:t>SLC1A1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</w:rPr>
              <w:t>solute carrier family 1 member 1</w:t>
            </w:r>
          </w:p>
        </w:tc>
      </w:tr>
      <w:tr w:rsidR="00A01B7F" w:rsidRPr="00A01B7F" w:rsidTr="00FA08B2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</w:rPr>
              <w:t>HTR2A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</w:rPr>
              <w:t>5-hydroxytryptamine receptor 2A</w:t>
            </w:r>
          </w:p>
        </w:tc>
      </w:tr>
      <w:tr w:rsidR="00A01B7F" w:rsidRPr="00A01B7F" w:rsidTr="00FA08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</w:rPr>
              <w:t>DRD2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</w:rPr>
              <w:t>Dopamine receptor D2</w:t>
            </w:r>
          </w:p>
        </w:tc>
      </w:tr>
      <w:tr w:rsidR="00A01B7F" w:rsidRPr="00A01B7F" w:rsidTr="00FA08B2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</w:rPr>
            </w:pPr>
          </w:p>
        </w:tc>
        <w:tc>
          <w:tcPr>
            <w:tcW w:w="2552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</w:rPr>
              <w:t>DLGAP3</w:t>
            </w:r>
          </w:p>
        </w:tc>
        <w:tc>
          <w:tcPr>
            <w:tcW w:w="5386" w:type="dxa"/>
            <w:noWrap/>
            <w:hideMark/>
          </w:tcPr>
          <w:p w:rsidR="00A01B7F" w:rsidRPr="00A01B7F" w:rsidRDefault="00A01B7F" w:rsidP="009007B0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</w:rPr>
              <w:t>DLG associated protein 3</w:t>
            </w:r>
          </w:p>
        </w:tc>
      </w:tr>
    </w:tbl>
    <w:p w:rsidR="009007B0" w:rsidRDefault="009007B0" w:rsidP="009007B0">
      <w:pPr>
        <w:jc w:val="center"/>
        <w:rPr>
          <w:rtl/>
        </w:rPr>
      </w:pPr>
    </w:p>
    <w:p w:rsidR="00A01B7F" w:rsidRDefault="00A01B7F" w:rsidP="009007B0">
      <w:pPr>
        <w:jc w:val="center"/>
        <w:rPr>
          <w:rtl/>
        </w:rPr>
      </w:pPr>
    </w:p>
    <w:tbl>
      <w:tblPr>
        <w:tblStyle w:val="PlainTable4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2551"/>
        <w:gridCol w:w="5245"/>
      </w:tblGrid>
      <w:tr w:rsidR="00A01B7F" w:rsidRPr="00A01B7F" w:rsidTr="00C039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  <w:gridSpan w:val="3"/>
            <w:tcBorders>
              <w:bottom w:val="nil"/>
            </w:tcBorders>
            <w:shd w:val="clear" w:color="auto" w:fill="171717" w:themeFill="background2" w:themeFillShade="1A"/>
            <w:noWrap/>
          </w:tcPr>
          <w:p w:rsidR="00A01B7F" w:rsidRDefault="00F64694" w:rsidP="00B15823">
            <w:p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FFFFFF" w:themeColor="background1"/>
                <w:sz w:val="26"/>
                <w:szCs w:val="26"/>
              </w:rPr>
            </w:pPr>
            <w:r w:rsidRPr="00F64694"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  <w:t>Supplementary</w:t>
            </w:r>
            <w:r w:rsidR="00A01B7F" w:rsidRPr="00671BF3"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  <w:t>.Table.3</w:t>
            </w:r>
            <w:r w:rsidR="00B15823" w:rsidRPr="00671BF3">
              <w:rPr>
                <w:rFonts w:ascii="Times New Roman" w:eastAsia="Times New Roman" w:hAnsi="Times New Roman" w:cs="Times New Roman"/>
                <w:b w:val="0"/>
                <w:bCs w:val="0"/>
                <w:color w:val="FFFFFF" w:themeColor="background1"/>
                <w:sz w:val="26"/>
                <w:szCs w:val="26"/>
              </w:rPr>
              <w:t xml:space="preserve"> Common genes between Schizophrenia and Obsessive-compulsive disorder associated genes.</w:t>
            </w:r>
          </w:p>
          <w:p w:rsidR="00671BF3" w:rsidRPr="00671BF3" w:rsidRDefault="00671BF3" w:rsidP="00671BF3">
            <w:p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FFFFFF" w:themeColor="background1"/>
                <w:sz w:val="26"/>
                <w:szCs w:val="26"/>
              </w:rPr>
            </w:pP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nil"/>
              <w:bottom w:val="single" w:sz="4" w:space="0" w:color="auto"/>
            </w:tcBorders>
          </w:tcPr>
          <w:p w:rsidR="00A01B7F" w:rsidRPr="00A01B7F" w:rsidRDefault="00A01B7F" w:rsidP="00A01B7F">
            <w:pPr>
              <w:bidi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Index</w:t>
            </w: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  <w:noWrap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G</w:t>
            </w:r>
            <w:r w:rsidRPr="00A01B7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enes symbol</w:t>
            </w:r>
          </w:p>
        </w:tc>
        <w:tc>
          <w:tcPr>
            <w:tcW w:w="5245" w:type="dxa"/>
            <w:tcBorders>
              <w:top w:val="nil"/>
              <w:bottom w:val="single" w:sz="4" w:space="0" w:color="auto"/>
            </w:tcBorders>
            <w:noWrap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01B7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Gene full name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</w:tcBorders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SLC6A4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Solute carrier family 6 member 4 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GRIK2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Glutamate ionotropic receptor kainate type subunit 2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MAOA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Monoamine oxidase A 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DRD4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Dopamine receptor D4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COMT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Catechol-O-methyltransferase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GRIN2B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Glutamate ionotropic receptor NMDA type subunit 2B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BDNF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Brain derived neurotrophic factor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HTR1B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5-hydroxytryptamine receptor 1B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TPH2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Tryptophan hydroxylase 2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OLIG2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Oligodendrocyte transcription factor 2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GABBR1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Gamma-aminobutyric acid type B receptor subunit 1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NTRK2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Neurotrophic receptor tyrosine kinase 2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MOG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Myelin oligodendrocyte glycoprotein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DRD3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Dopamine receptor D3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ESR1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Estrogen receptor 1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NTRK3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Neurotrophic receptor tyrosine kinase 3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HTR3A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5-hydroxytryptamine receptor 3A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LMX1A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LIM homeobox transcription factor 1 alpha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mTOR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Mechanistic target of rapamycin kinase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SLC18A1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Solute carrier family 18 member A1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GAD1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Glutamate decarboxylase 1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GAD2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Glutamate decarboxylase 2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SLC6A3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Solute carrier family 6 member 3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GRIK3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Glutamate ionotropic receptor kainate type subunit 3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SLC1A2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Solute carrier family 1 member 2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ESR2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Estrogen receptor 2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OPRM1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Opioid receptor mu 1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NRXN1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Neurexin 1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KCNH5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Potassium voltage-gated channel subfamily H member 5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NRXN3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Neurexin 3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OXTR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Oxytocin receptor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TPH1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Tryptophan hydroxylase 1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NTRK1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Neurotrophic receptor tyrosine kinase 1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NFKBIL1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NFKB inhibitor like 1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CYP2D6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Cytochrome P450 family 2 subfamily D member 6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GABRG2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Gamma-aminobutyric acid type A receptor subunit gamma2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NOS1AP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Nitric oxide synthase 1 adaptor protein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CNTNAP2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Contactin associated protein 2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NPSR1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Neuropeptide S receptor 1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GRIA2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Glutamate ionotropic receptor AMPA type subunit 2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Grm5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Glutamate metabotropic receptor 5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CYP2E1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Cytochrome P450 family 2 subfamily E member 1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DLG4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Discs large MAGUK scaffold protein 4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HTR1A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5-hydroxytryptamine receptor 1A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RGS4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Regulator of G protein signaling 4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MAOB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Monoamine oxidase B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CYP2C19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Cytochrome P450 family 2 subfamily C member 19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DRD1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Dopamine receptor D1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ANKK1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Ankyrin repeat and kinase domain containing 1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HLA-DRB1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Major histocompatibility complex, class II, DR beta 1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AR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Androgen receptor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HTR3B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5-hydroxytryptamine receptor 3B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HTR3C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5-hydroxytryptamine receptor 3C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HTR3D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5-hydroxytryptamine receptor 3D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HTR3E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5-hydroxytryptamine receptor 3E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UCP2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Uncoupling protein 2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NRCAM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Neuronal cell adhesion molecule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PRL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Prolactin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CYP3A4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Cytochrome P450 family 3 subfamily A member 4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ABCB1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ATP binding cassette subfamily B member 1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TH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Tyrosine hydroxylase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KCNH2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Potassium voltage-gated channel subfamily H member 2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ARC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Activity regulated cytoskeleton associated protein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EGR1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Early growth response 1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POMC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Proopiomelanocortin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NPY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Neuropeptide Y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NR3C1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Nuclear receptor subfamily 3 group C member 1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SOD1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Superoxide dismutase 1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HOMER1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Homer scaffold protein 1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CTNNB1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Catenin beta 1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SLC18A2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Solute carrier family 18 member A2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SYP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Synaptophysin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CRH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Corticotropin releasing hormone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MAP2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Microtubule associated protein 2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AKT1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AKT serine/threonine kinase 1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IL6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Interleukin 6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GDNF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Glial cell derived neurotrophic factor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CREB1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cAMP responsive element binding protein 1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EGR2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Early growth response 2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GSTP1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Glutathione S-transferase pi 1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HTR7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5-hydroxytryptamine receptor 7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GABRA1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Gamma-aminobutyric acid type A receptor subunit alpha1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DBH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Dopamine beta-hydroxylase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GRIA3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Glutamate ionotropic receptor AMPA type subunit 3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FAS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Fas cell surface death receptor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CYP3A5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Cytochrome P450 family 3 subfamily A member 5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SLC1A1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Solute carrier family 1 member 1</w:t>
            </w:r>
          </w:p>
        </w:tc>
      </w:tr>
      <w:tr w:rsidR="00A01B7F" w:rsidRPr="00A01B7F" w:rsidTr="00C03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HTR2A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5-hydroxytryptamine receptor 2A</w:t>
            </w:r>
          </w:p>
        </w:tc>
      </w:tr>
      <w:tr w:rsidR="00A01B7F" w:rsidRPr="00A01B7F" w:rsidTr="00C0398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01B7F" w:rsidRPr="00A01B7F" w:rsidRDefault="00A01B7F" w:rsidP="00A01B7F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51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DRD2</w:t>
            </w:r>
          </w:p>
        </w:tc>
        <w:tc>
          <w:tcPr>
            <w:tcW w:w="5245" w:type="dxa"/>
            <w:noWrap/>
            <w:hideMark/>
          </w:tcPr>
          <w:p w:rsidR="00A01B7F" w:rsidRPr="00A01B7F" w:rsidRDefault="00A01B7F" w:rsidP="00A01B7F">
            <w:pPr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A01B7F">
              <w:rPr>
                <w:rFonts w:ascii="Times New Roman" w:eastAsia="Times New Roman" w:hAnsi="Times New Roman" w:cs="Times New Roman"/>
                <w:color w:val="000000"/>
              </w:rPr>
              <w:t>Dopamine receptor D2</w:t>
            </w:r>
          </w:p>
        </w:tc>
      </w:tr>
    </w:tbl>
    <w:p w:rsidR="00A01B7F" w:rsidRDefault="00A01B7F" w:rsidP="009007B0">
      <w:pPr>
        <w:jc w:val="center"/>
      </w:pPr>
    </w:p>
    <w:sectPr w:rsidR="00A01B7F" w:rsidSect="006D1DC7">
      <w:pgSz w:w="11906" w:h="16838" w:code="9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3AC2"/>
    <w:multiLevelType w:val="hybridMultilevel"/>
    <w:tmpl w:val="BD46A0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F78BD"/>
    <w:multiLevelType w:val="hybridMultilevel"/>
    <w:tmpl w:val="733C67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BE7B24"/>
    <w:multiLevelType w:val="hybridMultilevel"/>
    <w:tmpl w:val="B1B859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1NDUxM7QwMjcyNzVV0lEKTi0uzszPAykwqgUA15+MeywAAAA="/>
  </w:docVars>
  <w:rsids>
    <w:rsidRoot w:val="00C67F19"/>
    <w:rsid w:val="00216D37"/>
    <w:rsid w:val="002C267A"/>
    <w:rsid w:val="002E33A8"/>
    <w:rsid w:val="004E0C43"/>
    <w:rsid w:val="005C49EA"/>
    <w:rsid w:val="00671BF3"/>
    <w:rsid w:val="006D1DC7"/>
    <w:rsid w:val="007917BE"/>
    <w:rsid w:val="009007B0"/>
    <w:rsid w:val="00A01B7F"/>
    <w:rsid w:val="00B15823"/>
    <w:rsid w:val="00B7434C"/>
    <w:rsid w:val="00C0398B"/>
    <w:rsid w:val="00C67F19"/>
    <w:rsid w:val="00E3632D"/>
    <w:rsid w:val="00E8227C"/>
    <w:rsid w:val="00F64694"/>
    <w:rsid w:val="00FA0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E3651FA-6DDF-464F-938D-F10EC5E1B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4">
    <w:name w:val="Plain Table 4"/>
    <w:basedOn w:val="TableNormal"/>
    <w:uiPriority w:val="44"/>
    <w:rsid w:val="009007B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A01B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5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19</Pages>
  <Words>7868</Words>
  <Characters>44848</Characters>
  <Application>Microsoft Office Word</Application>
  <DocSecurity>0</DocSecurity>
  <Lines>373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</dc:creator>
  <cp:keywords/>
  <dc:description/>
  <cp:lastModifiedBy>Ali</cp:lastModifiedBy>
  <cp:revision>13</cp:revision>
  <dcterms:created xsi:type="dcterms:W3CDTF">2022-03-29T02:59:00Z</dcterms:created>
  <dcterms:modified xsi:type="dcterms:W3CDTF">2022-11-23T11:49:00Z</dcterms:modified>
</cp:coreProperties>
</file>